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D69F" w14:textId="7B12A99B" w:rsidR="001676CD" w:rsidRPr="004035A8" w:rsidRDefault="001676CD" w:rsidP="001676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5A8"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1E4C35" w:rsidRPr="004035A8">
        <w:rPr>
          <w:rFonts w:ascii="Times New Roman" w:hAnsi="Times New Roman" w:cs="Times New Roman"/>
          <w:b/>
          <w:sz w:val="24"/>
          <w:szCs w:val="24"/>
        </w:rPr>
        <w:t>NR 617</w:t>
      </w:r>
      <w:r w:rsidRPr="004035A8">
        <w:rPr>
          <w:rFonts w:ascii="Times New Roman" w:hAnsi="Times New Roman" w:cs="Times New Roman"/>
          <w:b/>
          <w:sz w:val="24"/>
          <w:szCs w:val="24"/>
        </w:rPr>
        <w:t>/23</w:t>
      </w:r>
    </w:p>
    <w:p w14:paraId="68A88945" w14:textId="60EED56A" w:rsidR="001676CD" w:rsidRPr="004035A8" w:rsidRDefault="001676CD" w:rsidP="001676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5A8">
        <w:rPr>
          <w:rFonts w:ascii="Times New Roman" w:hAnsi="Times New Roman" w:cs="Times New Roman"/>
          <w:b/>
          <w:sz w:val="24"/>
          <w:szCs w:val="24"/>
        </w:rPr>
        <w:t>Wójta Gminy Suwałki</w:t>
      </w:r>
      <w:r w:rsidRPr="004035A8">
        <w:rPr>
          <w:rFonts w:ascii="Times New Roman" w:hAnsi="Times New Roman" w:cs="Times New Roman"/>
          <w:b/>
          <w:sz w:val="24"/>
          <w:szCs w:val="24"/>
        </w:rPr>
        <w:br/>
      </w:r>
      <w:r w:rsidRPr="004035A8">
        <w:rPr>
          <w:rFonts w:ascii="Times New Roman" w:hAnsi="Times New Roman" w:cs="Times New Roman"/>
          <w:b/>
          <w:sz w:val="24"/>
          <w:szCs w:val="24"/>
        </w:rPr>
        <w:br/>
      </w:r>
      <w:r w:rsidRPr="004035A8">
        <w:rPr>
          <w:rFonts w:ascii="Times New Roman" w:hAnsi="Times New Roman" w:cs="Times New Roman"/>
          <w:sz w:val="24"/>
          <w:szCs w:val="24"/>
        </w:rPr>
        <w:t>z  dnia 29 grudnia  2023 r.</w:t>
      </w:r>
    </w:p>
    <w:p w14:paraId="10303EB7" w14:textId="160187C3" w:rsidR="00CA5E56" w:rsidRPr="004035A8" w:rsidRDefault="001676CD" w:rsidP="001676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5A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CA5E56" w:rsidRPr="004035A8">
        <w:rPr>
          <w:rFonts w:ascii="Times New Roman" w:hAnsi="Times New Roman" w:cs="Times New Roman"/>
          <w:b/>
          <w:bCs/>
          <w:sz w:val="24"/>
          <w:szCs w:val="24"/>
        </w:rPr>
        <w:t>ustanowienia zasad i trybu przyznawania nagr</w:t>
      </w:r>
      <w:r w:rsidR="006337EF" w:rsidRPr="004035A8">
        <w:rPr>
          <w:rFonts w:ascii="Times New Roman" w:hAnsi="Times New Roman" w:cs="Times New Roman"/>
          <w:b/>
          <w:bCs/>
          <w:sz w:val="24"/>
          <w:szCs w:val="24"/>
        </w:rPr>
        <w:t>ody</w:t>
      </w:r>
      <w:r w:rsidR="00CA5E56" w:rsidRPr="004035A8">
        <w:rPr>
          <w:rFonts w:ascii="Times New Roman" w:hAnsi="Times New Roman" w:cs="Times New Roman"/>
          <w:b/>
          <w:bCs/>
          <w:sz w:val="24"/>
          <w:szCs w:val="24"/>
        </w:rPr>
        <w:t xml:space="preserve"> Wójta Gminy Suwałki pn. „</w:t>
      </w:r>
      <w:r w:rsidR="006337EF" w:rsidRPr="004035A8">
        <w:rPr>
          <w:rFonts w:ascii="Times New Roman" w:hAnsi="Times New Roman" w:cs="Times New Roman"/>
          <w:b/>
          <w:bCs/>
          <w:sz w:val="24"/>
          <w:szCs w:val="24"/>
        </w:rPr>
        <w:t>Lider przedsiębiorczości Gminy Suwałki</w:t>
      </w:r>
      <w:r w:rsidR="00CA5E56" w:rsidRPr="004035A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A169951" w14:textId="77777777" w:rsidR="00627A61" w:rsidRPr="004035A8" w:rsidRDefault="00627A61" w:rsidP="00CA5E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98239" w14:textId="6CDA34A9" w:rsidR="00CA5E56" w:rsidRPr="004035A8" w:rsidRDefault="00CA5E56" w:rsidP="001676CD">
      <w:pPr>
        <w:pStyle w:val="Default"/>
        <w:jc w:val="both"/>
        <w:rPr>
          <w:b/>
          <w:bCs/>
        </w:rPr>
      </w:pPr>
      <w:r w:rsidRPr="004035A8">
        <w:rPr>
          <w:b/>
          <w:bCs/>
        </w:rPr>
        <w:t xml:space="preserve">Na podstawie art. </w:t>
      </w:r>
      <w:r w:rsidR="001676CD" w:rsidRPr="004035A8">
        <w:rPr>
          <w:b/>
          <w:bCs/>
        </w:rPr>
        <w:t xml:space="preserve">30 ust. 1 </w:t>
      </w:r>
      <w:r w:rsidRPr="004035A8">
        <w:rPr>
          <w:b/>
          <w:bCs/>
        </w:rPr>
        <w:t>oraz art. 7 ust.1 pkt</w:t>
      </w:r>
      <w:r w:rsidR="001676CD" w:rsidRPr="004035A8">
        <w:rPr>
          <w:b/>
          <w:bCs/>
        </w:rPr>
        <w:t>.</w:t>
      </w:r>
      <w:r w:rsidRPr="004035A8">
        <w:rPr>
          <w:b/>
          <w:bCs/>
        </w:rPr>
        <w:t xml:space="preserve"> 18 ustawy z dnia 8 marca 1990 r. </w:t>
      </w:r>
      <w:r w:rsidR="001E4C35" w:rsidRPr="004035A8">
        <w:rPr>
          <w:b/>
          <w:bCs/>
        </w:rPr>
        <w:br/>
      </w:r>
      <w:r w:rsidRPr="004035A8">
        <w:rPr>
          <w:b/>
          <w:bCs/>
        </w:rPr>
        <w:t>o samorządzie gminnym (Dz. U. z 2023 r. poz. 40 z późń. zm.)</w:t>
      </w:r>
      <w:r w:rsidR="00007218" w:rsidRPr="004035A8">
        <w:rPr>
          <w:b/>
          <w:bCs/>
        </w:rPr>
        <w:t xml:space="preserve"> </w:t>
      </w:r>
      <w:r w:rsidR="001676CD" w:rsidRPr="004035A8">
        <w:rPr>
          <w:b/>
          <w:bCs/>
        </w:rPr>
        <w:t xml:space="preserve">oraz § 2 Uchwały </w:t>
      </w:r>
      <w:r w:rsidR="001E4C35" w:rsidRPr="004035A8">
        <w:rPr>
          <w:b/>
          <w:bCs/>
        </w:rPr>
        <w:br/>
      </w:r>
      <w:r w:rsidR="00C33A8B" w:rsidRPr="004035A8">
        <w:rPr>
          <w:b/>
          <w:bCs/>
        </w:rPr>
        <w:t>Nr</w:t>
      </w:r>
      <w:r w:rsidR="001676CD" w:rsidRPr="004035A8">
        <w:rPr>
          <w:b/>
          <w:bCs/>
        </w:rPr>
        <w:t xml:space="preserve"> XXXVIII/386/22 Rady Gminy Suwałki  z dnia 25 stycznia 2022 r. w sprawie przyjęcia Strategii Rozwoju Gminy Suwałki do 2030 roku</w:t>
      </w:r>
      <w:r w:rsidR="001E4C35" w:rsidRPr="004035A8">
        <w:rPr>
          <w:b/>
          <w:bCs/>
        </w:rPr>
        <w:t>,</w:t>
      </w:r>
      <w:r w:rsidR="001676CD" w:rsidRPr="004035A8">
        <w:rPr>
          <w:b/>
          <w:bCs/>
        </w:rPr>
        <w:t xml:space="preserve"> zarządza się </w:t>
      </w:r>
      <w:r w:rsidR="00007218" w:rsidRPr="004035A8">
        <w:rPr>
          <w:b/>
          <w:bCs/>
        </w:rPr>
        <w:t xml:space="preserve">co następuje: </w:t>
      </w:r>
    </w:p>
    <w:p w14:paraId="7369D59C" w14:textId="77777777" w:rsidR="001676CD" w:rsidRPr="004035A8" w:rsidRDefault="001676CD" w:rsidP="001676CD">
      <w:pPr>
        <w:pStyle w:val="Default"/>
        <w:jc w:val="both"/>
        <w:rPr>
          <w:b/>
          <w:bCs/>
        </w:rPr>
      </w:pPr>
    </w:p>
    <w:p w14:paraId="7550ABE7" w14:textId="759A401C" w:rsidR="00007218" w:rsidRPr="004035A8" w:rsidRDefault="00007218" w:rsidP="00C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4035A8">
        <w:rPr>
          <w:rFonts w:ascii="Times New Roman" w:hAnsi="Times New Roman" w:cs="Times New Roman"/>
          <w:sz w:val="24"/>
          <w:szCs w:val="24"/>
        </w:rPr>
        <w:t xml:space="preserve">§1. </w:t>
      </w:r>
      <w:r w:rsidR="001E4C35" w:rsidRPr="004035A8">
        <w:rPr>
          <w:rFonts w:ascii="Times New Roman" w:hAnsi="Times New Roman" w:cs="Times New Roman"/>
          <w:sz w:val="24"/>
          <w:szCs w:val="24"/>
        </w:rPr>
        <w:t xml:space="preserve">Ustanawia </w:t>
      </w:r>
      <w:r w:rsidRPr="004035A8">
        <w:rPr>
          <w:rFonts w:ascii="Times New Roman" w:hAnsi="Times New Roman" w:cs="Times New Roman"/>
          <w:sz w:val="24"/>
          <w:szCs w:val="24"/>
        </w:rPr>
        <w:t>się zasady i tryb przyznawania nagród Wójta Gminy Suwałki pn. „</w:t>
      </w:r>
      <w:r w:rsidR="00C918C7" w:rsidRPr="004035A8">
        <w:rPr>
          <w:rFonts w:ascii="Times New Roman" w:hAnsi="Times New Roman" w:cs="Times New Roman"/>
          <w:sz w:val="24"/>
          <w:szCs w:val="24"/>
        </w:rPr>
        <w:t>Lider przedsiębiorczości Gminy Suwałki”</w:t>
      </w:r>
      <w:r w:rsidRPr="004035A8">
        <w:rPr>
          <w:rFonts w:ascii="Times New Roman" w:hAnsi="Times New Roman" w:cs="Times New Roman"/>
          <w:sz w:val="24"/>
          <w:szCs w:val="24"/>
        </w:rPr>
        <w:t>, określone w Regulaminie stanowiącym załącznik do niniejsze</w:t>
      </w:r>
      <w:r w:rsidR="001E4C35" w:rsidRPr="004035A8">
        <w:rPr>
          <w:rFonts w:ascii="Times New Roman" w:hAnsi="Times New Roman" w:cs="Times New Roman"/>
          <w:sz w:val="24"/>
          <w:szCs w:val="24"/>
        </w:rPr>
        <w:t>go Zarządzenia.</w:t>
      </w:r>
    </w:p>
    <w:p w14:paraId="2FA3356C" w14:textId="15493A42" w:rsidR="00007218" w:rsidRPr="004035A8" w:rsidRDefault="00007218" w:rsidP="00C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4035A8">
        <w:rPr>
          <w:rFonts w:ascii="Times New Roman" w:hAnsi="Times New Roman" w:cs="Times New Roman"/>
          <w:sz w:val="24"/>
          <w:szCs w:val="24"/>
        </w:rPr>
        <w:t xml:space="preserve">§2. Wykonanie </w:t>
      </w:r>
      <w:r w:rsidR="001E4C35" w:rsidRPr="004035A8">
        <w:rPr>
          <w:rFonts w:ascii="Times New Roman" w:hAnsi="Times New Roman" w:cs="Times New Roman"/>
          <w:sz w:val="24"/>
          <w:szCs w:val="24"/>
        </w:rPr>
        <w:t>Zarządzenia</w:t>
      </w:r>
      <w:r w:rsidRPr="004035A8">
        <w:rPr>
          <w:rFonts w:ascii="Times New Roman" w:hAnsi="Times New Roman" w:cs="Times New Roman"/>
          <w:sz w:val="24"/>
          <w:szCs w:val="24"/>
        </w:rPr>
        <w:t xml:space="preserve"> powie</w:t>
      </w:r>
      <w:r w:rsidR="00CB5242" w:rsidRPr="004035A8">
        <w:rPr>
          <w:rFonts w:ascii="Times New Roman" w:hAnsi="Times New Roman" w:cs="Times New Roman"/>
          <w:sz w:val="24"/>
          <w:szCs w:val="24"/>
        </w:rPr>
        <w:t>r</w:t>
      </w:r>
      <w:r w:rsidRPr="004035A8">
        <w:rPr>
          <w:rFonts w:ascii="Times New Roman" w:hAnsi="Times New Roman" w:cs="Times New Roman"/>
          <w:sz w:val="24"/>
          <w:szCs w:val="24"/>
        </w:rPr>
        <w:t xml:space="preserve">za się </w:t>
      </w:r>
      <w:r w:rsidR="001E4C35" w:rsidRPr="004035A8">
        <w:rPr>
          <w:rFonts w:ascii="Times New Roman" w:hAnsi="Times New Roman" w:cs="Times New Roman"/>
          <w:sz w:val="24"/>
          <w:szCs w:val="24"/>
        </w:rPr>
        <w:t>Kierownikowi Referatu ds. Polityki Społeczno - Gospodarczej</w:t>
      </w:r>
      <w:r w:rsidRPr="004035A8">
        <w:rPr>
          <w:rFonts w:ascii="Times New Roman" w:hAnsi="Times New Roman" w:cs="Times New Roman"/>
          <w:sz w:val="24"/>
          <w:szCs w:val="24"/>
        </w:rPr>
        <w:t>.</w:t>
      </w:r>
    </w:p>
    <w:p w14:paraId="649D3BAA" w14:textId="714A8645" w:rsidR="00007218" w:rsidRPr="004035A8" w:rsidRDefault="00007218" w:rsidP="00CA5E56">
      <w:pPr>
        <w:jc w:val="both"/>
        <w:rPr>
          <w:rFonts w:ascii="Times New Roman" w:hAnsi="Times New Roman" w:cs="Times New Roman"/>
          <w:sz w:val="24"/>
          <w:szCs w:val="24"/>
        </w:rPr>
      </w:pPr>
      <w:r w:rsidRPr="004035A8">
        <w:rPr>
          <w:rFonts w:ascii="Times New Roman" w:hAnsi="Times New Roman" w:cs="Times New Roman"/>
          <w:sz w:val="24"/>
          <w:szCs w:val="24"/>
        </w:rPr>
        <w:t xml:space="preserve">§3. </w:t>
      </w:r>
      <w:r w:rsidR="00F62860" w:rsidRPr="004035A8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34818245" w14:textId="77777777" w:rsidR="00007218" w:rsidRPr="004035A8" w:rsidRDefault="00007218" w:rsidP="00CA5E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9E56D3" w14:textId="71F900EA" w:rsidR="00007218" w:rsidRPr="004035A8" w:rsidRDefault="00F62860" w:rsidP="0000721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5A8">
        <w:rPr>
          <w:rFonts w:ascii="Times New Roman" w:hAnsi="Times New Roman" w:cs="Times New Roman"/>
          <w:sz w:val="24"/>
          <w:szCs w:val="24"/>
        </w:rPr>
        <w:t>Wójt Gminy Suwałki</w:t>
      </w:r>
    </w:p>
    <w:p w14:paraId="6EDE6E7B" w14:textId="21F241E8" w:rsidR="00F62860" w:rsidRPr="004035A8" w:rsidRDefault="00F62860" w:rsidP="0000721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5A8">
        <w:rPr>
          <w:rFonts w:ascii="Times New Roman" w:hAnsi="Times New Roman" w:cs="Times New Roman"/>
          <w:sz w:val="24"/>
          <w:szCs w:val="24"/>
        </w:rPr>
        <w:t>Zbigniew Mackiewicz</w:t>
      </w:r>
    </w:p>
    <w:p w14:paraId="2BC2CB03" w14:textId="77777777" w:rsidR="00007218" w:rsidRPr="004035A8" w:rsidRDefault="00007218" w:rsidP="0000721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37685C" w14:textId="77777777" w:rsidR="00007218" w:rsidRPr="004035A8" w:rsidRDefault="00007218" w:rsidP="0000721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E983F4" w14:textId="77777777" w:rsidR="00007218" w:rsidRPr="004035A8" w:rsidRDefault="00007218" w:rsidP="0000721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6AF98C" w14:textId="77777777" w:rsidR="00007218" w:rsidRPr="004035A8" w:rsidRDefault="00007218" w:rsidP="0000721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120EDF" w14:textId="77777777" w:rsidR="00007218" w:rsidRPr="004035A8" w:rsidRDefault="00007218" w:rsidP="0000721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57184F" w14:textId="77777777" w:rsidR="00007218" w:rsidRPr="004035A8" w:rsidRDefault="00007218" w:rsidP="0000721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91AB90" w14:textId="77777777" w:rsidR="00007218" w:rsidRPr="004035A8" w:rsidRDefault="00007218" w:rsidP="0000721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D838C5" w14:textId="77777777" w:rsidR="00007218" w:rsidRPr="004035A8" w:rsidRDefault="00007218" w:rsidP="0000721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77D0CE" w14:textId="77777777" w:rsidR="00007218" w:rsidRPr="004035A8" w:rsidRDefault="00007218" w:rsidP="0000721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394A46" w14:textId="77777777" w:rsidR="00007218" w:rsidRPr="004035A8" w:rsidRDefault="00007218" w:rsidP="0000721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29F174" w14:textId="77777777" w:rsidR="00007218" w:rsidRPr="004035A8" w:rsidRDefault="00007218" w:rsidP="0000721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8C0535" w14:textId="77777777" w:rsidR="00007218" w:rsidRPr="004035A8" w:rsidRDefault="00007218" w:rsidP="0000721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A24201" w14:textId="77777777" w:rsidR="00977381" w:rsidRPr="004035A8" w:rsidRDefault="00977381" w:rsidP="009773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11E200" w14:textId="77777777" w:rsidR="00F62860" w:rsidRPr="004035A8" w:rsidRDefault="00F62860" w:rsidP="00007218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66D9BD57" w14:textId="0AFA6FAD" w:rsidR="00007218" w:rsidRPr="004035A8" w:rsidRDefault="00007218" w:rsidP="00007218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4035A8">
        <w:rPr>
          <w:rFonts w:ascii="Times New Roman" w:hAnsi="Times New Roman" w:cs="Times New Roman"/>
          <w:sz w:val="24"/>
          <w:szCs w:val="24"/>
        </w:rPr>
        <w:lastRenderedPageBreak/>
        <w:t xml:space="preserve">Załącznik do </w:t>
      </w:r>
      <w:r w:rsidR="001E4C35" w:rsidRPr="004035A8">
        <w:rPr>
          <w:rFonts w:ascii="Times New Roman" w:hAnsi="Times New Roman" w:cs="Times New Roman"/>
          <w:sz w:val="24"/>
          <w:szCs w:val="24"/>
        </w:rPr>
        <w:t xml:space="preserve">Zarządzenia </w:t>
      </w:r>
      <w:r w:rsidRPr="004035A8">
        <w:rPr>
          <w:rFonts w:ascii="Times New Roman" w:hAnsi="Times New Roman" w:cs="Times New Roman"/>
          <w:sz w:val="24"/>
          <w:szCs w:val="24"/>
        </w:rPr>
        <w:t xml:space="preserve"> nr </w:t>
      </w:r>
      <w:r w:rsidR="001E4C35" w:rsidRPr="004035A8">
        <w:rPr>
          <w:rFonts w:ascii="Times New Roman" w:hAnsi="Times New Roman" w:cs="Times New Roman"/>
          <w:sz w:val="24"/>
          <w:szCs w:val="24"/>
        </w:rPr>
        <w:t>617/23</w:t>
      </w:r>
    </w:p>
    <w:p w14:paraId="2F028077" w14:textId="70E4A119" w:rsidR="00007218" w:rsidRPr="004035A8" w:rsidRDefault="00F62860" w:rsidP="00007218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4035A8">
        <w:rPr>
          <w:rFonts w:ascii="Times New Roman" w:hAnsi="Times New Roman" w:cs="Times New Roman"/>
          <w:sz w:val="24"/>
          <w:szCs w:val="24"/>
        </w:rPr>
        <w:t>Wójta</w:t>
      </w:r>
      <w:r w:rsidR="00007218" w:rsidRPr="004035A8">
        <w:rPr>
          <w:rFonts w:ascii="Times New Roman" w:hAnsi="Times New Roman" w:cs="Times New Roman"/>
          <w:sz w:val="24"/>
          <w:szCs w:val="24"/>
        </w:rPr>
        <w:t xml:space="preserve"> Gminy Suwałki </w:t>
      </w:r>
    </w:p>
    <w:p w14:paraId="23E82890" w14:textId="6506638F" w:rsidR="00007218" w:rsidRPr="004035A8" w:rsidRDefault="00007218" w:rsidP="00007218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4035A8">
        <w:rPr>
          <w:rFonts w:ascii="Times New Roman" w:hAnsi="Times New Roman" w:cs="Times New Roman"/>
          <w:sz w:val="24"/>
          <w:szCs w:val="24"/>
        </w:rPr>
        <w:t xml:space="preserve">z dnia </w:t>
      </w:r>
      <w:r w:rsidR="001E4C35" w:rsidRPr="004035A8">
        <w:rPr>
          <w:rFonts w:ascii="Times New Roman" w:hAnsi="Times New Roman" w:cs="Times New Roman"/>
          <w:sz w:val="24"/>
          <w:szCs w:val="24"/>
        </w:rPr>
        <w:t>29</w:t>
      </w:r>
      <w:r w:rsidRPr="004035A8">
        <w:rPr>
          <w:rFonts w:ascii="Times New Roman" w:hAnsi="Times New Roman" w:cs="Times New Roman"/>
          <w:sz w:val="24"/>
          <w:szCs w:val="24"/>
        </w:rPr>
        <w:t xml:space="preserve"> grudnia 2023 r.</w:t>
      </w:r>
    </w:p>
    <w:p w14:paraId="6CCA900E" w14:textId="77777777" w:rsidR="00007218" w:rsidRPr="004035A8" w:rsidRDefault="00007218" w:rsidP="00007218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1FD7AACC" w14:textId="31DF2BAB" w:rsidR="00007218" w:rsidRPr="004035A8" w:rsidRDefault="00007218" w:rsidP="0030354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5A8">
        <w:rPr>
          <w:rFonts w:ascii="Times New Roman" w:hAnsi="Times New Roman" w:cs="Times New Roman"/>
          <w:b/>
          <w:bCs/>
          <w:sz w:val="24"/>
          <w:szCs w:val="24"/>
        </w:rPr>
        <w:t xml:space="preserve">Regulamin </w:t>
      </w:r>
      <w:r w:rsidR="00B70327" w:rsidRPr="004035A8">
        <w:rPr>
          <w:rFonts w:ascii="Times New Roman" w:hAnsi="Times New Roman" w:cs="Times New Roman"/>
          <w:b/>
          <w:bCs/>
          <w:sz w:val="24"/>
          <w:szCs w:val="24"/>
        </w:rPr>
        <w:t>przyznawania</w:t>
      </w:r>
      <w:r w:rsidRPr="004035A8">
        <w:rPr>
          <w:rFonts w:ascii="Times New Roman" w:hAnsi="Times New Roman" w:cs="Times New Roman"/>
          <w:b/>
          <w:bCs/>
          <w:sz w:val="24"/>
          <w:szCs w:val="24"/>
        </w:rPr>
        <w:t xml:space="preserve"> nagrod</w:t>
      </w:r>
      <w:r w:rsidR="00B70327" w:rsidRPr="004035A8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35A8">
        <w:rPr>
          <w:rFonts w:ascii="Times New Roman" w:hAnsi="Times New Roman" w:cs="Times New Roman"/>
          <w:b/>
          <w:bCs/>
          <w:sz w:val="24"/>
          <w:szCs w:val="24"/>
        </w:rPr>
        <w:t xml:space="preserve"> Wójta Gminy Suwałki </w:t>
      </w:r>
      <w:r w:rsidR="0030354E" w:rsidRPr="004035A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035A8">
        <w:rPr>
          <w:rFonts w:ascii="Times New Roman" w:hAnsi="Times New Roman" w:cs="Times New Roman"/>
          <w:b/>
          <w:bCs/>
          <w:sz w:val="24"/>
          <w:szCs w:val="24"/>
        </w:rPr>
        <w:t>pn. „</w:t>
      </w:r>
      <w:r w:rsidR="006337EF" w:rsidRPr="004035A8">
        <w:rPr>
          <w:rFonts w:ascii="Times New Roman" w:hAnsi="Times New Roman" w:cs="Times New Roman"/>
          <w:b/>
          <w:bCs/>
          <w:sz w:val="24"/>
          <w:szCs w:val="24"/>
        </w:rPr>
        <w:t>Lider przedsiębiorczości Gminy Suwałki</w:t>
      </w:r>
      <w:r w:rsidRPr="004035A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5C4F128" w14:textId="77777777" w:rsidR="00AB20BE" w:rsidRPr="004035A8" w:rsidRDefault="00AB20BE" w:rsidP="00AB20B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72DD9" w14:textId="77777777" w:rsidR="004035A8" w:rsidRPr="004035A8" w:rsidRDefault="004035A8" w:rsidP="004035A8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u w:color="000000"/>
        </w:rPr>
      </w:pPr>
      <w:r w:rsidRPr="004035A8">
        <w:rPr>
          <w:rFonts w:ascii="Times New Roman" w:hAnsi="Times New Roman" w:cs="Times New Roman"/>
          <w:b/>
        </w:rPr>
        <w:t>§ 1. </w:t>
      </w:r>
      <w:r w:rsidRPr="004035A8">
        <w:rPr>
          <w:rFonts w:ascii="Times New Roman" w:hAnsi="Times New Roman" w:cs="Times New Roman"/>
        </w:rPr>
        <w:t>1. Niniejszy Regulamin ustala zasady i tryb przyznawania Nagrody Wójta Gminy Suwałki pn. „Lider przedsiębiorczości Gminy Suwałki”.</w:t>
      </w:r>
    </w:p>
    <w:p w14:paraId="3946D797" w14:textId="77777777" w:rsidR="004035A8" w:rsidRPr="004035A8" w:rsidRDefault="004035A8" w:rsidP="004035A8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u w:color="000000"/>
        </w:rPr>
      </w:pPr>
      <w:r w:rsidRPr="004035A8">
        <w:rPr>
          <w:rFonts w:ascii="Times New Roman" w:hAnsi="Times New Roman" w:cs="Times New Roman"/>
        </w:rPr>
        <w:t>2. </w:t>
      </w:r>
      <w:r w:rsidRPr="004035A8">
        <w:rPr>
          <w:rFonts w:ascii="Times New Roman" w:hAnsi="Times New Roman" w:cs="Times New Roman"/>
          <w:color w:val="000000"/>
          <w:u w:color="000000"/>
        </w:rPr>
        <w:t>Nagroda Wójta Gminy Suwałki pn. „Lider przedsiębiorczości Gminy Suwałki”, zwana  dalej „Nagrodą” jest wyróżnieniem dla najlepszych przedsiębiorców wnoszących wkład w unowocześnianie i rozwój gospodarczy Gminy oraz budujących jej pozytywny wizerunek.</w:t>
      </w:r>
    </w:p>
    <w:p w14:paraId="6DC99C10" w14:textId="77777777" w:rsidR="004035A8" w:rsidRPr="004035A8" w:rsidRDefault="004035A8" w:rsidP="004035A8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u w:color="000000"/>
        </w:rPr>
      </w:pPr>
      <w:r w:rsidRPr="004035A8">
        <w:rPr>
          <w:rFonts w:ascii="Times New Roman" w:hAnsi="Times New Roman" w:cs="Times New Roman"/>
          <w:b/>
        </w:rPr>
        <w:t>§ 2. </w:t>
      </w:r>
      <w:r w:rsidRPr="004035A8">
        <w:rPr>
          <w:rFonts w:ascii="Times New Roman" w:hAnsi="Times New Roman" w:cs="Times New Roman"/>
        </w:rPr>
        <w:t>1. </w:t>
      </w:r>
      <w:r w:rsidRPr="004035A8">
        <w:rPr>
          <w:rFonts w:ascii="Times New Roman" w:hAnsi="Times New Roman" w:cs="Times New Roman"/>
          <w:color w:val="000000"/>
          <w:u w:color="000000"/>
        </w:rPr>
        <w:t xml:space="preserve">Nagroda ma charakter honorowy i Laureaci w związku z jej otrzymaniem nie otrzymują żadnej gratyfikacji finansowej oraz nie ponoszą żadnych kosztów. </w:t>
      </w:r>
    </w:p>
    <w:p w14:paraId="6A74F457" w14:textId="77777777" w:rsidR="004035A8" w:rsidRPr="004035A8" w:rsidRDefault="004035A8" w:rsidP="004035A8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u w:color="000000"/>
        </w:rPr>
      </w:pPr>
      <w:r w:rsidRPr="004035A8">
        <w:rPr>
          <w:rFonts w:ascii="Times New Roman" w:hAnsi="Times New Roman" w:cs="Times New Roman"/>
        </w:rPr>
        <w:t>2. </w:t>
      </w:r>
      <w:r w:rsidRPr="004035A8">
        <w:rPr>
          <w:rFonts w:ascii="Times New Roman" w:hAnsi="Times New Roman" w:cs="Times New Roman"/>
          <w:color w:val="000000"/>
          <w:u w:color="000000"/>
        </w:rPr>
        <w:t>Statuetka, o całkowitej wysokości około 27 cm, przedstawia wizerunek Św. Romualda – kameduły znajdującego się w herbie Gminy Suwałki, wykonana z mosiądzu, osadzona na kamiennej podstawie.</w:t>
      </w:r>
    </w:p>
    <w:p w14:paraId="23CEA86A" w14:textId="77777777" w:rsidR="004035A8" w:rsidRPr="004035A8" w:rsidRDefault="004035A8" w:rsidP="004035A8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u w:color="000000"/>
        </w:rPr>
      </w:pPr>
      <w:r w:rsidRPr="004035A8">
        <w:rPr>
          <w:rFonts w:ascii="Times New Roman" w:hAnsi="Times New Roman" w:cs="Times New Roman"/>
        </w:rPr>
        <w:t>3. </w:t>
      </w:r>
      <w:r w:rsidRPr="004035A8">
        <w:rPr>
          <w:rFonts w:ascii="Times New Roman" w:hAnsi="Times New Roman" w:cs="Times New Roman"/>
          <w:color w:val="000000"/>
          <w:u w:color="000000"/>
        </w:rPr>
        <w:t>Celem Nagrody jest:</w:t>
      </w:r>
    </w:p>
    <w:p w14:paraId="4A1FB92F" w14:textId="77777777" w:rsidR="004035A8" w:rsidRPr="004035A8" w:rsidRDefault="004035A8" w:rsidP="004035A8">
      <w:pPr>
        <w:spacing w:before="120" w:after="120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4035A8">
        <w:rPr>
          <w:rFonts w:ascii="Times New Roman" w:hAnsi="Times New Roman" w:cs="Times New Roman"/>
        </w:rPr>
        <w:t>1) </w:t>
      </w:r>
      <w:r w:rsidRPr="004035A8">
        <w:rPr>
          <w:rFonts w:ascii="Times New Roman" w:hAnsi="Times New Roman" w:cs="Times New Roman"/>
          <w:color w:val="000000"/>
          <w:u w:color="000000"/>
        </w:rPr>
        <w:t>promocja Gminy Suwałki</w:t>
      </w:r>
    </w:p>
    <w:p w14:paraId="3E100F46" w14:textId="77777777" w:rsidR="004035A8" w:rsidRPr="004035A8" w:rsidRDefault="004035A8" w:rsidP="004035A8">
      <w:pPr>
        <w:spacing w:before="120" w:after="120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4035A8">
        <w:rPr>
          <w:rFonts w:ascii="Times New Roman" w:hAnsi="Times New Roman" w:cs="Times New Roman"/>
        </w:rPr>
        <w:t>2) </w:t>
      </w:r>
      <w:r w:rsidRPr="004035A8">
        <w:rPr>
          <w:rFonts w:ascii="Times New Roman" w:hAnsi="Times New Roman" w:cs="Times New Roman"/>
          <w:color w:val="000000"/>
          <w:u w:color="000000"/>
        </w:rPr>
        <w:t>uhonorowanie przeprowadzonych inicjatyw w Gminie Suwałki podjętych w celu propagowania przedsiębiorczości;</w:t>
      </w:r>
    </w:p>
    <w:p w14:paraId="0926CA0C" w14:textId="77777777" w:rsidR="004035A8" w:rsidRPr="004035A8" w:rsidRDefault="004035A8" w:rsidP="004035A8">
      <w:pPr>
        <w:spacing w:before="120" w:after="120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4035A8">
        <w:rPr>
          <w:rFonts w:ascii="Times New Roman" w:hAnsi="Times New Roman" w:cs="Times New Roman"/>
        </w:rPr>
        <w:t>3) </w:t>
      </w:r>
      <w:r w:rsidRPr="004035A8">
        <w:rPr>
          <w:rFonts w:ascii="Times New Roman" w:hAnsi="Times New Roman" w:cs="Times New Roman"/>
          <w:color w:val="000000"/>
          <w:u w:color="000000"/>
        </w:rPr>
        <w:t>zwiększenie społecznej świadomości roli przedsiębiorców;</w:t>
      </w:r>
    </w:p>
    <w:p w14:paraId="3021EB21" w14:textId="77777777" w:rsidR="004035A8" w:rsidRPr="004035A8" w:rsidRDefault="004035A8" w:rsidP="004035A8">
      <w:pPr>
        <w:spacing w:before="120" w:after="120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4035A8">
        <w:rPr>
          <w:rFonts w:ascii="Times New Roman" w:hAnsi="Times New Roman" w:cs="Times New Roman"/>
        </w:rPr>
        <w:t>4) </w:t>
      </w:r>
      <w:r w:rsidRPr="004035A8">
        <w:rPr>
          <w:rFonts w:ascii="Times New Roman" w:hAnsi="Times New Roman" w:cs="Times New Roman"/>
          <w:color w:val="000000"/>
          <w:u w:color="000000"/>
        </w:rPr>
        <w:t>zachęcanie i inspirowanie potencjalnych przedsiębiorców;</w:t>
      </w:r>
    </w:p>
    <w:p w14:paraId="20461061" w14:textId="77777777" w:rsidR="004035A8" w:rsidRPr="004035A8" w:rsidRDefault="004035A8" w:rsidP="004035A8">
      <w:pPr>
        <w:spacing w:before="120" w:after="120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4035A8">
        <w:rPr>
          <w:rFonts w:ascii="Times New Roman" w:hAnsi="Times New Roman" w:cs="Times New Roman"/>
        </w:rPr>
        <w:t>5) </w:t>
      </w:r>
      <w:r w:rsidRPr="004035A8">
        <w:rPr>
          <w:rFonts w:ascii="Times New Roman" w:hAnsi="Times New Roman" w:cs="Times New Roman"/>
          <w:color w:val="000000"/>
          <w:u w:color="000000"/>
        </w:rPr>
        <w:t>promowanie najlepszych przedsiębiorców Gminy Suwałki;</w:t>
      </w:r>
    </w:p>
    <w:p w14:paraId="3AEF2657" w14:textId="77777777" w:rsidR="004035A8" w:rsidRPr="004035A8" w:rsidRDefault="004035A8" w:rsidP="004035A8">
      <w:pPr>
        <w:spacing w:before="120" w:after="120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4035A8">
        <w:rPr>
          <w:rFonts w:ascii="Times New Roman" w:hAnsi="Times New Roman" w:cs="Times New Roman"/>
        </w:rPr>
        <w:t>6) </w:t>
      </w:r>
      <w:r w:rsidRPr="004035A8">
        <w:rPr>
          <w:rFonts w:ascii="Times New Roman" w:hAnsi="Times New Roman" w:cs="Times New Roman"/>
          <w:color w:val="000000"/>
          <w:u w:color="000000"/>
        </w:rPr>
        <w:t>inspirowanie rozwoju przedsiębiorczości w Gminie Suwałki.</w:t>
      </w:r>
    </w:p>
    <w:p w14:paraId="039EADED" w14:textId="77777777" w:rsidR="004035A8" w:rsidRPr="004035A8" w:rsidRDefault="004035A8" w:rsidP="004035A8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u w:color="000000"/>
        </w:rPr>
      </w:pPr>
      <w:r w:rsidRPr="004035A8">
        <w:rPr>
          <w:rFonts w:ascii="Times New Roman" w:hAnsi="Times New Roman" w:cs="Times New Roman"/>
          <w:b/>
        </w:rPr>
        <w:t>§ 3. </w:t>
      </w:r>
      <w:r w:rsidRPr="004035A8">
        <w:rPr>
          <w:rFonts w:ascii="Times New Roman" w:hAnsi="Times New Roman" w:cs="Times New Roman"/>
          <w:color w:val="000000"/>
          <w:u w:color="000000"/>
        </w:rPr>
        <w:t>Nagroda przyznawana jest podmiotom gospodarczym i innym instytucjom działającym na rzecz przedsiębiorczości za całokształt działalności lub za szczególne osiągnięcia podmiotu gospodarczego działającego na terenie Gminy Suwałki.</w:t>
      </w:r>
    </w:p>
    <w:p w14:paraId="79831A29" w14:textId="77777777" w:rsidR="004035A8" w:rsidRPr="004035A8" w:rsidRDefault="004035A8" w:rsidP="004035A8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u w:color="000000"/>
        </w:rPr>
      </w:pPr>
      <w:r w:rsidRPr="004035A8">
        <w:rPr>
          <w:rFonts w:ascii="Times New Roman" w:hAnsi="Times New Roman" w:cs="Times New Roman"/>
          <w:b/>
        </w:rPr>
        <w:t>§ 4. </w:t>
      </w:r>
      <w:r w:rsidRPr="004035A8">
        <w:rPr>
          <w:rFonts w:ascii="Times New Roman" w:hAnsi="Times New Roman" w:cs="Times New Roman"/>
          <w:color w:val="000000"/>
          <w:u w:color="000000"/>
        </w:rPr>
        <w:t>Kandydaci do Nagrody powinni mieć znaczący wkład w rozwój gospodarczy Gminy Suwałki. Nagroda przyznawana jest w uznaniu za produkty lub usługi, które są przedmiotem własnej działalności i cieszą się uznaniem konsumentów. Promowane są również działania na rzecz podnoszenia kwalifikacji zawodowych pracowników; stwarzania dobrych warunków pracy; ochrony środowiska poprzez minimalizację negatywnego wpływu produktów, procesów i usług na środowisko; inwestowanie w rozwój i wizerunek firmy na rynku oraz budowanie trwałych relacji z otoczeniem zewnętrznym firmy, współpracę z lokalną społecznością.</w:t>
      </w:r>
    </w:p>
    <w:p w14:paraId="358F9885" w14:textId="77777777" w:rsidR="004035A8" w:rsidRPr="004035A8" w:rsidRDefault="004035A8" w:rsidP="004035A8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u w:color="000000"/>
        </w:rPr>
      </w:pPr>
      <w:r w:rsidRPr="004035A8">
        <w:rPr>
          <w:rFonts w:ascii="Times New Roman" w:hAnsi="Times New Roman" w:cs="Times New Roman"/>
          <w:b/>
        </w:rPr>
        <w:t>§ 5. </w:t>
      </w:r>
      <w:r w:rsidRPr="004035A8">
        <w:rPr>
          <w:rFonts w:ascii="Times New Roman" w:hAnsi="Times New Roman" w:cs="Times New Roman"/>
          <w:color w:val="000000"/>
          <w:u w:color="000000"/>
        </w:rPr>
        <w:t>W danym roku kalendarzowym można przyznać maksymalnie pięć Nagród.</w:t>
      </w:r>
    </w:p>
    <w:p w14:paraId="60DB0972" w14:textId="77777777" w:rsidR="004035A8" w:rsidRPr="004035A8" w:rsidRDefault="004035A8" w:rsidP="004035A8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u w:color="000000"/>
        </w:rPr>
      </w:pPr>
      <w:r w:rsidRPr="004035A8">
        <w:rPr>
          <w:rFonts w:ascii="Times New Roman" w:hAnsi="Times New Roman" w:cs="Times New Roman"/>
          <w:b/>
        </w:rPr>
        <w:t>§ 6. </w:t>
      </w:r>
      <w:r w:rsidRPr="004035A8">
        <w:rPr>
          <w:rFonts w:ascii="Times New Roman" w:hAnsi="Times New Roman" w:cs="Times New Roman"/>
          <w:color w:val="000000"/>
          <w:u w:color="000000"/>
        </w:rPr>
        <w:t>Przyznanie nagrody może nastąpić z inicjatywy Wójta Gminy Suwałki lub na wniosek:</w:t>
      </w:r>
    </w:p>
    <w:p w14:paraId="4E06402B" w14:textId="77777777" w:rsidR="004035A8" w:rsidRPr="004035A8" w:rsidRDefault="004035A8" w:rsidP="004035A8">
      <w:pPr>
        <w:spacing w:before="120" w:after="120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4035A8">
        <w:rPr>
          <w:rFonts w:ascii="Times New Roman" w:hAnsi="Times New Roman" w:cs="Times New Roman"/>
        </w:rPr>
        <w:t>1) </w:t>
      </w:r>
      <w:r w:rsidRPr="004035A8">
        <w:rPr>
          <w:rFonts w:ascii="Times New Roman" w:hAnsi="Times New Roman" w:cs="Times New Roman"/>
          <w:color w:val="000000"/>
          <w:u w:color="000000"/>
        </w:rPr>
        <w:t>radnego Rady Gminy Suwałki,</w:t>
      </w:r>
    </w:p>
    <w:p w14:paraId="60D87EB8" w14:textId="77777777" w:rsidR="004035A8" w:rsidRPr="004035A8" w:rsidRDefault="004035A8" w:rsidP="004035A8">
      <w:pPr>
        <w:spacing w:before="120" w:after="120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4035A8">
        <w:rPr>
          <w:rFonts w:ascii="Times New Roman" w:hAnsi="Times New Roman" w:cs="Times New Roman"/>
        </w:rPr>
        <w:t>2) </w:t>
      </w:r>
      <w:r w:rsidRPr="004035A8">
        <w:rPr>
          <w:rFonts w:ascii="Times New Roman" w:hAnsi="Times New Roman" w:cs="Times New Roman"/>
          <w:color w:val="000000"/>
          <w:u w:color="000000"/>
        </w:rPr>
        <w:t>organizacji pozarządowej,</w:t>
      </w:r>
    </w:p>
    <w:p w14:paraId="6C825586" w14:textId="77777777" w:rsidR="004035A8" w:rsidRPr="004035A8" w:rsidRDefault="004035A8" w:rsidP="004035A8">
      <w:pPr>
        <w:spacing w:before="120" w:after="120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4035A8">
        <w:rPr>
          <w:rFonts w:ascii="Times New Roman" w:hAnsi="Times New Roman" w:cs="Times New Roman"/>
        </w:rPr>
        <w:lastRenderedPageBreak/>
        <w:t>3) </w:t>
      </w:r>
      <w:r w:rsidRPr="004035A8">
        <w:rPr>
          <w:rFonts w:ascii="Times New Roman" w:hAnsi="Times New Roman" w:cs="Times New Roman"/>
          <w:color w:val="000000"/>
          <w:u w:color="000000"/>
        </w:rPr>
        <w:t>podmiotu gospodarczego,</w:t>
      </w:r>
    </w:p>
    <w:p w14:paraId="5F17D91C" w14:textId="77777777" w:rsidR="004035A8" w:rsidRPr="004035A8" w:rsidRDefault="004035A8" w:rsidP="004035A8">
      <w:pPr>
        <w:spacing w:before="120" w:after="120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4035A8">
        <w:rPr>
          <w:rFonts w:ascii="Times New Roman" w:hAnsi="Times New Roman" w:cs="Times New Roman"/>
        </w:rPr>
        <w:t>4) </w:t>
      </w:r>
      <w:r w:rsidRPr="004035A8">
        <w:rPr>
          <w:rFonts w:ascii="Times New Roman" w:hAnsi="Times New Roman" w:cs="Times New Roman"/>
          <w:color w:val="000000"/>
          <w:u w:color="000000"/>
        </w:rPr>
        <w:t>instytucji działającej na rzecz przedsiębiorczości i rozwoju gospodarczego.</w:t>
      </w:r>
    </w:p>
    <w:p w14:paraId="30F0E283" w14:textId="77777777" w:rsidR="004035A8" w:rsidRPr="004035A8" w:rsidRDefault="004035A8" w:rsidP="004035A8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u w:color="000000"/>
        </w:rPr>
      </w:pPr>
      <w:r w:rsidRPr="004035A8">
        <w:rPr>
          <w:rFonts w:ascii="Times New Roman" w:hAnsi="Times New Roman" w:cs="Times New Roman"/>
          <w:b/>
        </w:rPr>
        <w:t>§ 7. </w:t>
      </w:r>
      <w:r w:rsidRPr="004035A8">
        <w:rPr>
          <w:rFonts w:ascii="Times New Roman" w:hAnsi="Times New Roman" w:cs="Times New Roman"/>
        </w:rPr>
        <w:t>1. </w:t>
      </w:r>
      <w:r w:rsidRPr="004035A8">
        <w:rPr>
          <w:rFonts w:ascii="Times New Roman" w:hAnsi="Times New Roman" w:cs="Times New Roman"/>
          <w:color w:val="000000"/>
          <w:u w:color="000000"/>
        </w:rPr>
        <w:t xml:space="preserve">Zgłaszający, o których mowa w § 6, składają wypełniony formularz zgłoszeniowy w terminach wskazanych każdorazowo w ogłoszeniu opublikowanym na stronie internetowej Urzędu Gminy Suwałki. Zgłoszenie należy złożyć osobiście lub za pośrednictwem poczty na adres: Urząd Gminy Suwałki, ul. Świerkowa 45, 16-400 Suwałki. Zgłoszenia należy złożyć w zaklejonej kopercie z dopiskiem „Zgłoszenie kandydatury do Nagrody </w:t>
      </w:r>
      <w:r w:rsidRPr="004035A8">
        <w:rPr>
          <w:rFonts w:ascii="Times New Roman" w:hAnsi="Times New Roman" w:cs="Times New Roman"/>
          <w:i/>
          <w:color w:val="000000"/>
          <w:u w:color="000000"/>
        </w:rPr>
        <w:t>Lider przedsiębiorczości Gminy Suwałki</w:t>
      </w:r>
      <w:r w:rsidRPr="004035A8">
        <w:rPr>
          <w:rFonts w:ascii="Times New Roman" w:hAnsi="Times New Roman" w:cs="Times New Roman"/>
          <w:color w:val="000000"/>
          <w:u w:color="000000"/>
        </w:rPr>
        <w:t>”.</w:t>
      </w:r>
    </w:p>
    <w:p w14:paraId="0FF57FEF" w14:textId="7CD3013D" w:rsidR="004035A8" w:rsidRPr="004035A8" w:rsidRDefault="004035A8" w:rsidP="004035A8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u w:color="000000"/>
        </w:rPr>
      </w:pPr>
      <w:r w:rsidRPr="004035A8">
        <w:rPr>
          <w:rFonts w:ascii="Times New Roman" w:hAnsi="Times New Roman" w:cs="Times New Roman"/>
        </w:rPr>
        <w:t>2. </w:t>
      </w:r>
      <w:r w:rsidRPr="004035A8">
        <w:rPr>
          <w:rFonts w:ascii="Times New Roman" w:hAnsi="Times New Roman" w:cs="Times New Roman"/>
          <w:color w:val="000000"/>
          <w:u w:color="000000"/>
        </w:rPr>
        <w:t>Formularz zgłoszeniowy określi Wójt Gminy Suwałki</w:t>
      </w:r>
      <w:r>
        <w:rPr>
          <w:rFonts w:ascii="Times New Roman" w:hAnsi="Times New Roman" w:cs="Times New Roman"/>
          <w:color w:val="000000"/>
          <w:u w:color="000000"/>
        </w:rPr>
        <w:t xml:space="preserve"> odrębnym zarządzeniem.</w:t>
      </w:r>
    </w:p>
    <w:p w14:paraId="5839BFBA" w14:textId="77777777" w:rsidR="004035A8" w:rsidRPr="004035A8" w:rsidRDefault="004035A8" w:rsidP="004035A8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u w:color="000000"/>
        </w:rPr>
      </w:pPr>
      <w:r w:rsidRPr="004035A8">
        <w:rPr>
          <w:rFonts w:ascii="Times New Roman" w:hAnsi="Times New Roman" w:cs="Times New Roman"/>
          <w:b/>
        </w:rPr>
        <w:t>§ 8. </w:t>
      </w:r>
      <w:r w:rsidRPr="004035A8">
        <w:rPr>
          <w:rFonts w:ascii="Times New Roman" w:hAnsi="Times New Roman" w:cs="Times New Roman"/>
          <w:color w:val="000000"/>
          <w:u w:color="000000"/>
        </w:rPr>
        <w:t>Kolejne edycje Nagrody ogłaszane będą publicznie każdego roku wraz z harmonogramem oraz składem Kapituły Konkursowej Nagrody, którą każdorazowo powoła Wójt Gminy Suwałki w drodze zarządzenia na okres jednego roku.</w:t>
      </w:r>
    </w:p>
    <w:p w14:paraId="3A7D1C7C" w14:textId="77777777" w:rsidR="004035A8" w:rsidRPr="004035A8" w:rsidRDefault="004035A8" w:rsidP="004035A8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u w:color="000000"/>
        </w:rPr>
      </w:pPr>
      <w:r w:rsidRPr="004035A8">
        <w:rPr>
          <w:rFonts w:ascii="Times New Roman" w:hAnsi="Times New Roman" w:cs="Times New Roman"/>
          <w:b/>
        </w:rPr>
        <w:t>§ 9. </w:t>
      </w:r>
      <w:r w:rsidRPr="004035A8">
        <w:rPr>
          <w:rFonts w:ascii="Times New Roman" w:hAnsi="Times New Roman" w:cs="Times New Roman"/>
        </w:rPr>
        <w:t>1. </w:t>
      </w:r>
      <w:r w:rsidRPr="004035A8">
        <w:rPr>
          <w:rFonts w:ascii="Times New Roman" w:hAnsi="Times New Roman" w:cs="Times New Roman"/>
          <w:color w:val="000000"/>
          <w:u w:color="000000"/>
        </w:rPr>
        <w:t>W skład Kapituły Konkursowej wchodzić będzie od 3 do 5 osób:</w:t>
      </w:r>
    </w:p>
    <w:p w14:paraId="6CBA99AF" w14:textId="77777777" w:rsidR="004035A8" w:rsidRPr="004035A8" w:rsidRDefault="004035A8" w:rsidP="004035A8">
      <w:pPr>
        <w:spacing w:before="120" w:after="120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4035A8">
        <w:rPr>
          <w:rFonts w:ascii="Times New Roman" w:hAnsi="Times New Roman" w:cs="Times New Roman"/>
        </w:rPr>
        <w:t>1) </w:t>
      </w:r>
      <w:r w:rsidRPr="004035A8">
        <w:rPr>
          <w:rFonts w:ascii="Times New Roman" w:hAnsi="Times New Roman" w:cs="Times New Roman"/>
          <w:color w:val="000000"/>
          <w:u w:color="000000"/>
        </w:rPr>
        <w:t>przedstawiciel Wójta Gminy Suwałki;</w:t>
      </w:r>
    </w:p>
    <w:p w14:paraId="4DA6CA35" w14:textId="77777777" w:rsidR="004035A8" w:rsidRPr="004035A8" w:rsidRDefault="004035A8" w:rsidP="004035A8">
      <w:pPr>
        <w:spacing w:before="120" w:after="120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4035A8">
        <w:rPr>
          <w:rFonts w:ascii="Times New Roman" w:hAnsi="Times New Roman" w:cs="Times New Roman"/>
        </w:rPr>
        <w:t>2) </w:t>
      </w:r>
      <w:r w:rsidRPr="004035A8">
        <w:rPr>
          <w:rFonts w:ascii="Times New Roman" w:hAnsi="Times New Roman" w:cs="Times New Roman"/>
          <w:color w:val="000000"/>
          <w:u w:color="000000"/>
        </w:rPr>
        <w:t>urzędujący Przewodniczący Rady Gminy Suwałki;</w:t>
      </w:r>
    </w:p>
    <w:p w14:paraId="12A82202" w14:textId="77777777" w:rsidR="004035A8" w:rsidRPr="004035A8" w:rsidRDefault="004035A8" w:rsidP="004035A8">
      <w:pPr>
        <w:spacing w:before="120" w:after="120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4035A8">
        <w:rPr>
          <w:rFonts w:ascii="Times New Roman" w:hAnsi="Times New Roman" w:cs="Times New Roman"/>
        </w:rPr>
        <w:t>3) </w:t>
      </w:r>
      <w:r w:rsidRPr="004035A8">
        <w:rPr>
          <w:rFonts w:ascii="Times New Roman" w:hAnsi="Times New Roman" w:cs="Times New Roman"/>
          <w:color w:val="000000"/>
          <w:u w:color="000000"/>
        </w:rPr>
        <w:t>Radny Gminy Suwałki - członek Komisji Gospodarczej Rady Gminy Suwałki;</w:t>
      </w:r>
    </w:p>
    <w:p w14:paraId="572D5688" w14:textId="77777777" w:rsidR="004035A8" w:rsidRPr="004035A8" w:rsidRDefault="004035A8" w:rsidP="004035A8">
      <w:pPr>
        <w:spacing w:before="120" w:after="120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4035A8">
        <w:rPr>
          <w:rFonts w:ascii="Times New Roman" w:hAnsi="Times New Roman" w:cs="Times New Roman"/>
        </w:rPr>
        <w:t>4) </w:t>
      </w:r>
      <w:r w:rsidRPr="004035A8">
        <w:rPr>
          <w:rFonts w:ascii="Times New Roman" w:hAnsi="Times New Roman" w:cs="Times New Roman"/>
          <w:color w:val="000000"/>
          <w:u w:color="000000"/>
        </w:rPr>
        <w:t>Przedstawiciel „Fundacji Na Rzecz Rozwoju Gminy Suwałki”;</w:t>
      </w:r>
    </w:p>
    <w:p w14:paraId="015D74E7" w14:textId="77777777" w:rsidR="004035A8" w:rsidRPr="004035A8" w:rsidRDefault="004035A8" w:rsidP="004035A8">
      <w:pPr>
        <w:spacing w:before="120" w:after="120"/>
        <w:ind w:left="340" w:hanging="227"/>
        <w:rPr>
          <w:rFonts w:ascii="Times New Roman" w:hAnsi="Times New Roman" w:cs="Times New Roman"/>
          <w:color w:val="000000"/>
          <w:u w:color="000000"/>
        </w:rPr>
      </w:pPr>
      <w:r w:rsidRPr="004035A8">
        <w:rPr>
          <w:rFonts w:ascii="Times New Roman" w:hAnsi="Times New Roman" w:cs="Times New Roman"/>
        </w:rPr>
        <w:t>5) </w:t>
      </w:r>
      <w:r w:rsidRPr="004035A8">
        <w:rPr>
          <w:rFonts w:ascii="Times New Roman" w:hAnsi="Times New Roman" w:cs="Times New Roman"/>
          <w:color w:val="000000"/>
          <w:u w:color="000000"/>
        </w:rPr>
        <w:t>Laureat Nagrody Wójta Gminy Suwałki „Lider przedsiębiorczości Gminy Suwałki” z ostatniej edycji.</w:t>
      </w:r>
    </w:p>
    <w:p w14:paraId="795A7F0E" w14:textId="77777777" w:rsidR="004035A8" w:rsidRPr="004035A8" w:rsidRDefault="004035A8" w:rsidP="004035A8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u w:color="000000"/>
        </w:rPr>
      </w:pPr>
      <w:r w:rsidRPr="004035A8">
        <w:rPr>
          <w:rFonts w:ascii="Times New Roman" w:hAnsi="Times New Roman" w:cs="Times New Roman"/>
        </w:rPr>
        <w:t>2. </w:t>
      </w:r>
      <w:r w:rsidRPr="004035A8">
        <w:rPr>
          <w:rFonts w:ascii="Times New Roman" w:hAnsi="Times New Roman" w:cs="Times New Roman"/>
          <w:color w:val="000000"/>
          <w:u w:color="000000"/>
        </w:rPr>
        <w:t>Przewodniczącym Kapituły każdorazowo będzie urzędujący Przewodniczący Rady Gminy Suwałki, który ma  decydujący głos w sprawach spornych.</w:t>
      </w:r>
    </w:p>
    <w:p w14:paraId="1FC944AF" w14:textId="77777777" w:rsidR="004035A8" w:rsidRPr="004035A8" w:rsidRDefault="004035A8" w:rsidP="004035A8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u w:color="000000"/>
        </w:rPr>
      </w:pPr>
      <w:r w:rsidRPr="004035A8">
        <w:rPr>
          <w:rFonts w:ascii="Times New Roman" w:hAnsi="Times New Roman" w:cs="Times New Roman"/>
        </w:rPr>
        <w:t>3. </w:t>
      </w:r>
      <w:r w:rsidRPr="004035A8">
        <w:rPr>
          <w:rFonts w:ascii="Times New Roman" w:hAnsi="Times New Roman" w:cs="Times New Roman"/>
          <w:color w:val="000000"/>
          <w:u w:color="000000"/>
        </w:rPr>
        <w:t>Kapituła dokonuje ocen zgłoszonych kandydatur na podstawie otrzymanych wniosków.</w:t>
      </w:r>
    </w:p>
    <w:p w14:paraId="075CB1B0" w14:textId="77777777" w:rsidR="004035A8" w:rsidRPr="004035A8" w:rsidRDefault="004035A8" w:rsidP="004035A8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u w:color="000000"/>
        </w:rPr>
      </w:pPr>
      <w:r w:rsidRPr="004035A8">
        <w:rPr>
          <w:rFonts w:ascii="Times New Roman" w:hAnsi="Times New Roman" w:cs="Times New Roman"/>
        </w:rPr>
        <w:t>4. </w:t>
      </w:r>
      <w:r w:rsidRPr="004035A8">
        <w:rPr>
          <w:rFonts w:ascii="Times New Roman" w:hAnsi="Times New Roman" w:cs="Times New Roman"/>
          <w:color w:val="000000"/>
          <w:u w:color="000000"/>
        </w:rPr>
        <w:t>Posiedzenia Kapituły są protokołowane.</w:t>
      </w:r>
    </w:p>
    <w:p w14:paraId="0A1964B0" w14:textId="77777777" w:rsidR="004035A8" w:rsidRPr="004035A8" w:rsidRDefault="004035A8" w:rsidP="004035A8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u w:color="000000"/>
        </w:rPr>
      </w:pPr>
      <w:r w:rsidRPr="004035A8">
        <w:rPr>
          <w:rFonts w:ascii="Times New Roman" w:hAnsi="Times New Roman" w:cs="Times New Roman"/>
        </w:rPr>
        <w:t>5. </w:t>
      </w:r>
      <w:r w:rsidRPr="004035A8">
        <w:rPr>
          <w:rFonts w:ascii="Times New Roman" w:hAnsi="Times New Roman" w:cs="Times New Roman"/>
          <w:color w:val="000000"/>
          <w:u w:color="000000"/>
        </w:rPr>
        <w:t>Przewodniczący Kapituły przedkłada informację o wybranych Laureatach Wójtowi Gminy Suwałki, który podejmie ostateczną decyzję o przyznaniu Nagrody.</w:t>
      </w:r>
    </w:p>
    <w:p w14:paraId="0B386CD0" w14:textId="77777777" w:rsidR="004035A8" w:rsidRPr="004035A8" w:rsidRDefault="004035A8" w:rsidP="004035A8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u w:color="000000"/>
        </w:rPr>
      </w:pPr>
      <w:r w:rsidRPr="004035A8">
        <w:rPr>
          <w:rFonts w:ascii="Times New Roman" w:hAnsi="Times New Roman" w:cs="Times New Roman"/>
          <w:b/>
        </w:rPr>
        <w:t>§ 10. </w:t>
      </w:r>
      <w:r w:rsidRPr="004035A8">
        <w:rPr>
          <w:rFonts w:ascii="Times New Roman" w:hAnsi="Times New Roman" w:cs="Times New Roman"/>
          <w:color w:val="000000"/>
          <w:u w:color="000000"/>
        </w:rPr>
        <w:t>Ogłoszenie werdyktu oraz wręczenie Nagrody odbywać się będzie uroczyście w terminie i miejscu każdorazowo określonym oraz podanym do publicznej wiadomości na stronie internetowej Gminy Suwałki.</w:t>
      </w:r>
    </w:p>
    <w:p w14:paraId="0EB315DF" w14:textId="77777777" w:rsidR="004035A8" w:rsidRPr="004035A8" w:rsidRDefault="004035A8" w:rsidP="004035A8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u w:color="000000"/>
        </w:rPr>
      </w:pPr>
      <w:r w:rsidRPr="004035A8">
        <w:rPr>
          <w:rFonts w:ascii="Times New Roman" w:hAnsi="Times New Roman" w:cs="Times New Roman"/>
          <w:b/>
        </w:rPr>
        <w:t>§ 11. </w:t>
      </w:r>
      <w:r w:rsidRPr="004035A8">
        <w:rPr>
          <w:rFonts w:ascii="Times New Roman" w:hAnsi="Times New Roman" w:cs="Times New Roman"/>
          <w:color w:val="000000"/>
          <w:u w:color="000000"/>
        </w:rPr>
        <w:t>Uzyskanie Nagrody nie wyklucza możliwości uczestniczenia kolejnych jej edycjach.</w:t>
      </w:r>
    </w:p>
    <w:p w14:paraId="075AC93B" w14:textId="77777777" w:rsidR="004035A8" w:rsidRPr="004035A8" w:rsidRDefault="004035A8" w:rsidP="004035A8">
      <w:pPr>
        <w:keepLines/>
        <w:spacing w:before="120" w:after="120"/>
        <w:ind w:firstLine="340"/>
        <w:rPr>
          <w:rFonts w:ascii="Times New Roman" w:hAnsi="Times New Roman" w:cs="Times New Roman"/>
          <w:color w:val="000000"/>
          <w:u w:color="000000"/>
        </w:rPr>
      </w:pPr>
      <w:r w:rsidRPr="004035A8">
        <w:rPr>
          <w:rFonts w:ascii="Times New Roman" w:hAnsi="Times New Roman" w:cs="Times New Roman"/>
          <w:b/>
        </w:rPr>
        <w:t>§ 12. </w:t>
      </w:r>
      <w:r w:rsidRPr="004035A8">
        <w:rPr>
          <w:rFonts w:ascii="Times New Roman" w:hAnsi="Times New Roman" w:cs="Times New Roman"/>
          <w:color w:val="000000"/>
          <w:u w:color="000000"/>
        </w:rPr>
        <w:t>Właściwy przebieg kolejnych edycji Nagrody i organizację uroczystości końcowej zapewnia Wójt Gminy Suwałki.</w:t>
      </w:r>
    </w:p>
    <w:p w14:paraId="3BC73670" w14:textId="77777777" w:rsidR="00B86A53" w:rsidRPr="004035A8" w:rsidRDefault="00B86A53" w:rsidP="00AB2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BA8F7" w14:textId="77777777" w:rsidR="00B86A53" w:rsidRPr="004035A8" w:rsidRDefault="00B86A53" w:rsidP="00AB2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20C1E" w14:textId="77777777" w:rsidR="00B86A53" w:rsidRPr="004035A8" w:rsidRDefault="00B86A53" w:rsidP="00AB2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26A45" w14:textId="77777777" w:rsidR="00B86A53" w:rsidRPr="004035A8" w:rsidRDefault="00B86A53" w:rsidP="00AB2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5B867" w14:textId="77777777" w:rsidR="00B86A53" w:rsidRPr="004035A8" w:rsidRDefault="00B86A53" w:rsidP="00AB2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DFC2A" w14:textId="77777777" w:rsidR="00B86A53" w:rsidRPr="004035A8" w:rsidRDefault="00B86A53" w:rsidP="00AB2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EE0CD" w14:textId="77777777" w:rsidR="00B86A53" w:rsidRPr="004035A8" w:rsidRDefault="00B86A53" w:rsidP="00AB2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1F4B7" w14:textId="77777777" w:rsidR="00C21B35" w:rsidRPr="004035A8" w:rsidRDefault="00C21B35" w:rsidP="00AB2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1B35" w:rsidRPr="00403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A0D44" w14:textId="77777777" w:rsidR="00647B2F" w:rsidRDefault="00647B2F" w:rsidP="001676CD">
      <w:pPr>
        <w:spacing w:after="0" w:line="240" w:lineRule="auto"/>
      </w:pPr>
      <w:r>
        <w:separator/>
      </w:r>
    </w:p>
  </w:endnote>
  <w:endnote w:type="continuationSeparator" w:id="0">
    <w:p w14:paraId="40984245" w14:textId="77777777" w:rsidR="00647B2F" w:rsidRDefault="00647B2F" w:rsidP="0016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01E7" w14:textId="77777777" w:rsidR="00647B2F" w:rsidRDefault="00647B2F" w:rsidP="001676CD">
      <w:pPr>
        <w:spacing w:after="0" w:line="240" w:lineRule="auto"/>
      </w:pPr>
      <w:r>
        <w:separator/>
      </w:r>
    </w:p>
  </w:footnote>
  <w:footnote w:type="continuationSeparator" w:id="0">
    <w:p w14:paraId="48688076" w14:textId="77777777" w:rsidR="00647B2F" w:rsidRDefault="00647B2F" w:rsidP="00167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BA6081"/>
    <w:multiLevelType w:val="hybridMultilevel"/>
    <w:tmpl w:val="56D463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04F2A"/>
    <w:multiLevelType w:val="hybridMultilevel"/>
    <w:tmpl w:val="F9524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74A80"/>
    <w:multiLevelType w:val="hybridMultilevel"/>
    <w:tmpl w:val="647A1BB0"/>
    <w:lvl w:ilvl="0" w:tplc="08782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752E6"/>
    <w:multiLevelType w:val="hybridMultilevel"/>
    <w:tmpl w:val="42FE6E08"/>
    <w:lvl w:ilvl="0" w:tplc="B156B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D008B3"/>
    <w:multiLevelType w:val="hybridMultilevel"/>
    <w:tmpl w:val="CB60A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C4666"/>
    <w:multiLevelType w:val="multilevel"/>
    <w:tmpl w:val="8504661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785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FBD5640"/>
    <w:multiLevelType w:val="hybridMultilevel"/>
    <w:tmpl w:val="C844505E"/>
    <w:lvl w:ilvl="0" w:tplc="C1A448A0">
      <w:start w:val="1"/>
      <w:numFmt w:val="bullet"/>
      <w:lvlText w:val="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6CF42DC1"/>
    <w:multiLevelType w:val="hybridMultilevel"/>
    <w:tmpl w:val="126C2434"/>
    <w:lvl w:ilvl="0" w:tplc="C1A448A0">
      <w:start w:val="1"/>
      <w:numFmt w:val="bullet"/>
      <w:lvlText w:val=""/>
      <w:lvlJc w:val="left"/>
      <w:pPr>
        <w:ind w:left="1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D658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57858594">
    <w:abstractNumId w:val="3"/>
  </w:num>
  <w:num w:numId="2" w16cid:durableId="2026444075">
    <w:abstractNumId w:val="4"/>
  </w:num>
  <w:num w:numId="3" w16cid:durableId="538977770">
    <w:abstractNumId w:val="1"/>
  </w:num>
  <w:num w:numId="4" w16cid:durableId="1932929092">
    <w:abstractNumId w:val="9"/>
  </w:num>
  <w:num w:numId="5" w16cid:durableId="1985624210">
    <w:abstractNumId w:val="2"/>
  </w:num>
  <w:num w:numId="6" w16cid:durableId="135463262">
    <w:abstractNumId w:val="6"/>
  </w:num>
  <w:num w:numId="7" w16cid:durableId="1163004660">
    <w:abstractNumId w:val="8"/>
  </w:num>
  <w:num w:numId="8" w16cid:durableId="1866866888">
    <w:abstractNumId w:val="7"/>
  </w:num>
  <w:num w:numId="9" w16cid:durableId="585267350">
    <w:abstractNumId w:val="5"/>
  </w:num>
  <w:num w:numId="10" w16cid:durableId="681779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56"/>
    <w:rsid w:val="00007218"/>
    <w:rsid w:val="00090706"/>
    <w:rsid w:val="000D764E"/>
    <w:rsid w:val="00130D1F"/>
    <w:rsid w:val="001676CD"/>
    <w:rsid w:val="001D2108"/>
    <w:rsid w:val="001E4C35"/>
    <w:rsid w:val="00243D08"/>
    <w:rsid w:val="00265C8E"/>
    <w:rsid w:val="00296118"/>
    <w:rsid w:val="002B1D4E"/>
    <w:rsid w:val="0030354E"/>
    <w:rsid w:val="00326511"/>
    <w:rsid w:val="00353B5B"/>
    <w:rsid w:val="00380072"/>
    <w:rsid w:val="003B045E"/>
    <w:rsid w:val="003E73FA"/>
    <w:rsid w:val="003F0FCA"/>
    <w:rsid w:val="003F33E9"/>
    <w:rsid w:val="004035A8"/>
    <w:rsid w:val="004E3200"/>
    <w:rsid w:val="004F7239"/>
    <w:rsid w:val="00526B82"/>
    <w:rsid w:val="006250A7"/>
    <w:rsid w:val="00627A61"/>
    <w:rsid w:val="006337EF"/>
    <w:rsid w:val="00647B2F"/>
    <w:rsid w:val="006B400C"/>
    <w:rsid w:val="006F5C9D"/>
    <w:rsid w:val="007D4256"/>
    <w:rsid w:val="00847971"/>
    <w:rsid w:val="00867A90"/>
    <w:rsid w:val="008C6C4B"/>
    <w:rsid w:val="0095275D"/>
    <w:rsid w:val="00963CD9"/>
    <w:rsid w:val="00977381"/>
    <w:rsid w:val="00991E76"/>
    <w:rsid w:val="009B7502"/>
    <w:rsid w:val="00A06D12"/>
    <w:rsid w:val="00A2629C"/>
    <w:rsid w:val="00A509C2"/>
    <w:rsid w:val="00AB20BE"/>
    <w:rsid w:val="00AD6F6E"/>
    <w:rsid w:val="00AE50C8"/>
    <w:rsid w:val="00B70327"/>
    <w:rsid w:val="00B86A53"/>
    <w:rsid w:val="00BF764F"/>
    <w:rsid w:val="00C21B35"/>
    <w:rsid w:val="00C25E72"/>
    <w:rsid w:val="00C33A8B"/>
    <w:rsid w:val="00C568FE"/>
    <w:rsid w:val="00C85DC8"/>
    <w:rsid w:val="00C918C7"/>
    <w:rsid w:val="00CA2388"/>
    <w:rsid w:val="00CA5E56"/>
    <w:rsid w:val="00CB5242"/>
    <w:rsid w:val="00D23E07"/>
    <w:rsid w:val="00D66258"/>
    <w:rsid w:val="00D96C78"/>
    <w:rsid w:val="00DF1DFA"/>
    <w:rsid w:val="00E86EAF"/>
    <w:rsid w:val="00EB3F25"/>
    <w:rsid w:val="00EF0B0E"/>
    <w:rsid w:val="00F104B1"/>
    <w:rsid w:val="00F62860"/>
    <w:rsid w:val="00FE75A7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26FE"/>
  <w15:chartTrackingRefBased/>
  <w15:docId w15:val="{F8C8857C-CEFE-4E56-BAFF-86BB0069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1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04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4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04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4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4B1"/>
    <w:rPr>
      <w:b/>
      <w:bCs/>
      <w:sz w:val="20"/>
      <w:szCs w:val="20"/>
    </w:rPr>
  </w:style>
  <w:style w:type="paragraph" w:customStyle="1" w:styleId="Standard">
    <w:name w:val="Standard"/>
    <w:rsid w:val="00CA2388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zh-C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6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76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6CD"/>
    <w:rPr>
      <w:vertAlign w:val="superscript"/>
    </w:rPr>
  </w:style>
  <w:style w:type="paragraph" w:customStyle="1" w:styleId="Default">
    <w:name w:val="Default"/>
    <w:rsid w:val="001676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D8B86-809F-41F2-9E6D-F0D2DA39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mbienio</dc:creator>
  <cp:keywords/>
  <dc:description/>
  <cp:lastModifiedBy>mbienio</cp:lastModifiedBy>
  <cp:revision>5</cp:revision>
  <cp:lastPrinted>2024-01-23T07:44:00Z</cp:lastPrinted>
  <dcterms:created xsi:type="dcterms:W3CDTF">2024-01-22T14:09:00Z</dcterms:created>
  <dcterms:modified xsi:type="dcterms:W3CDTF">2024-01-23T07:48:00Z</dcterms:modified>
</cp:coreProperties>
</file>