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1E25" w14:textId="088FB6FC" w:rsidR="00D04E6D" w:rsidRPr="009C7E33" w:rsidRDefault="009C7E33" w:rsidP="009C7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33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1B6F95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9C7E33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4A094398" w14:textId="1008660B" w:rsidR="009C7E33" w:rsidRPr="009C7E33" w:rsidRDefault="009C7E33" w:rsidP="009C7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33">
        <w:rPr>
          <w:rFonts w:ascii="Times New Roman" w:hAnsi="Times New Roman" w:cs="Times New Roman"/>
          <w:b/>
          <w:bCs/>
          <w:sz w:val="24"/>
          <w:szCs w:val="24"/>
        </w:rPr>
        <w:t>Wójta Gminy Suwa</w:t>
      </w:r>
      <w:r w:rsidR="003C31DA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9C7E33">
        <w:rPr>
          <w:rFonts w:ascii="Times New Roman" w:hAnsi="Times New Roman" w:cs="Times New Roman"/>
          <w:b/>
          <w:bCs/>
          <w:sz w:val="24"/>
          <w:szCs w:val="24"/>
        </w:rPr>
        <w:t>ki</w:t>
      </w:r>
    </w:p>
    <w:p w14:paraId="075404B5" w14:textId="4D237B5B" w:rsidR="009C7E33" w:rsidRPr="009C7E33" w:rsidRDefault="009C7E33" w:rsidP="009C7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E3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B6F95">
        <w:rPr>
          <w:rFonts w:ascii="Times New Roman" w:hAnsi="Times New Roman" w:cs="Times New Roman"/>
          <w:b/>
          <w:bCs/>
          <w:sz w:val="24"/>
          <w:szCs w:val="24"/>
        </w:rPr>
        <w:t>21 sierpnia</w:t>
      </w:r>
      <w:r w:rsidRPr="009C7E33">
        <w:rPr>
          <w:rFonts w:ascii="Times New Roman" w:hAnsi="Times New Roman" w:cs="Times New Roman"/>
          <w:b/>
          <w:bCs/>
          <w:sz w:val="24"/>
          <w:szCs w:val="24"/>
        </w:rPr>
        <w:t xml:space="preserve"> 2024 roku</w:t>
      </w:r>
    </w:p>
    <w:p w14:paraId="237E8802" w14:textId="77777777" w:rsidR="009C7E33" w:rsidRPr="009C7E33" w:rsidRDefault="009C7E33" w:rsidP="009C7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E7F85" w14:textId="7B059E27" w:rsidR="009C7E33" w:rsidRPr="009C7E33" w:rsidRDefault="009C7E33" w:rsidP="009C7E3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sprawie ustanowienia regulaminu Funduszu Sołeckiego Gminy Suwałki</w:t>
      </w:r>
    </w:p>
    <w:p w14:paraId="50CF2AE5" w14:textId="77777777" w:rsidR="009C7E33" w:rsidRDefault="009C7E33" w:rsidP="009C7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2D9B3" w14:textId="050FEFFD" w:rsidR="009C7E33" w:rsidRDefault="009C7E33" w:rsidP="009C7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 2 i 4 z dnia </w:t>
      </w:r>
      <w:r w:rsidR="009064F7">
        <w:rPr>
          <w:rFonts w:ascii="Times New Roman" w:hAnsi="Times New Roman" w:cs="Times New Roman"/>
          <w:sz w:val="24"/>
          <w:szCs w:val="24"/>
        </w:rPr>
        <w:t>8 marca 1990 r</w:t>
      </w:r>
      <w:r w:rsidR="00395500">
        <w:rPr>
          <w:rFonts w:ascii="Times New Roman" w:hAnsi="Times New Roman" w:cs="Times New Roman"/>
          <w:sz w:val="24"/>
          <w:szCs w:val="24"/>
        </w:rPr>
        <w:t>.</w:t>
      </w:r>
      <w:r w:rsidR="009064F7">
        <w:rPr>
          <w:rFonts w:ascii="Times New Roman" w:hAnsi="Times New Roman" w:cs="Times New Roman"/>
          <w:sz w:val="24"/>
          <w:szCs w:val="24"/>
        </w:rPr>
        <w:t xml:space="preserve"> o samorządzie gminnym (Dz. U. </w:t>
      </w:r>
      <w:r w:rsidR="00395500">
        <w:rPr>
          <w:rFonts w:ascii="Times New Roman" w:hAnsi="Times New Roman" w:cs="Times New Roman"/>
          <w:sz w:val="24"/>
          <w:szCs w:val="24"/>
        </w:rPr>
        <w:t xml:space="preserve">     </w:t>
      </w:r>
      <w:r w:rsidR="009064F7">
        <w:rPr>
          <w:rFonts w:ascii="Times New Roman" w:hAnsi="Times New Roman" w:cs="Times New Roman"/>
          <w:sz w:val="24"/>
          <w:szCs w:val="24"/>
        </w:rPr>
        <w:t xml:space="preserve">z 2024 r. poz. 609 z </w:t>
      </w:r>
      <w:proofErr w:type="spellStart"/>
      <w:r w:rsidR="009064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064F7">
        <w:rPr>
          <w:rFonts w:ascii="Times New Roman" w:hAnsi="Times New Roman" w:cs="Times New Roman"/>
          <w:sz w:val="24"/>
          <w:szCs w:val="24"/>
        </w:rPr>
        <w:t>. zm.)</w:t>
      </w:r>
      <w:r w:rsidR="00395500">
        <w:rPr>
          <w:rFonts w:ascii="Times New Roman" w:hAnsi="Times New Roman" w:cs="Times New Roman"/>
          <w:sz w:val="24"/>
          <w:szCs w:val="24"/>
        </w:rPr>
        <w:t>,</w:t>
      </w:r>
      <w:r w:rsidR="009064F7">
        <w:rPr>
          <w:rFonts w:ascii="Times New Roman" w:hAnsi="Times New Roman" w:cs="Times New Roman"/>
          <w:sz w:val="24"/>
          <w:szCs w:val="24"/>
        </w:rPr>
        <w:t xml:space="preserve"> uchwał</w:t>
      </w:r>
      <w:r w:rsidR="005D53D5">
        <w:rPr>
          <w:rFonts w:ascii="Times New Roman" w:hAnsi="Times New Roman" w:cs="Times New Roman"/>
          <w:sz w:val="24"/>
          <w:szCs w:val="24"/>
        </w:rPr>
        <w:t>y</w:t>
      </w:r>
      <w:r w:rsidR="009064F7">
        <w:rPr>
          <w:rFonts w:ascii="Times New Roman" w:hAnsi="Times New Roman" w:cs="Times New Roman"/>
          <w:sz w:val="24"/>
          <w:szCs w:val="24"/>
        </w:rPr>
        <w:t xml:space="preserve"> Nr LXIII/687/24 Rady Gminy Suwałki z dnia26 marca 2024 r. w sprawie wyodrębnienia funduszu sołeckiego,</w:t>
      </w:r>
      <w:r w:rsidR="00395500">
        <w:rPr>
          <w:rFonts w:ascii="Times New Roman" w:hAnsi="Times New Roman" w:cs="Times New Roman"/>
          <w:sz w:val="24"/>
          <w:szCs w:val="24"/>
        </w:rPr>
        <w:t xml:space="preserve"> działając na podstawie art. 28g               ust. 1 pkt.. 4 ustawy z dnia 8 marca 1990 r. o samorządzie gminnym (Dz. U. z 2024 r. poz. 609 z </w:t>
      </w:r>
      <w:proofErr w:type="spellStart"/>
      <w:r w:rsidR="003955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95500">
        <w:rPr>
          <w:rFonts w:ascii="Times New Roman" w:hAnsi="Times New Roman" w:cs="Times New Roman"/>
          <w:sz w:val="24"/>
          <w:szCs w:val="24"/>
        </w:rPr>
        <w:t>. zm.)</w:t>
      </w:r>
      <w:r w:rsidR="009064F7"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14:paraId="301F0071" w14:textId="2DD9D2A2" w:rsidR="009064F7" w:rsidRDefault="009064F7" w:rsidP="006712F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Ustanawiam Regulamin Funduszu Sołeckiego Gminy Suwałki, stanowiący załącznik do niniejszego zarządzenia.</w:t>
      </w:r>
    </w:p>
    <w:p w14:paraId="73E4CE7A" w14:textId="4E3AEE08" w:rsidR="009064F7" w:rsidRDefault="009064F7" w:rsidP="006712F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8E654D">
        <w:rPr>
          <w:rFonts w:ascii="Times New Roman" w:hAnsi="Times New Roman" w:cs="Times New Roman"/>
          <w:sz w:val="24"/>
          <w:szCs w:val="24"/>
        </w:rPr>
        <w:t xml:space="preserve"> 2. </w:t>
      </w:r>
      <w:r w:rsidR="005D53D5">
        <w:rPr>
          <w:rFonts w:ascii="Times New Roman" w:hAnsi="Times New Roman" w:cs="Times New Roman"/>
          <w:sz w:val="24"/>
          <w:szCs w:val="24"/>
        </w:rPr>
        <w:t>W</w:t>
      </w:r>
      <w:r w:rsidR="008E654D">
        <w:rPr>
          <w:rFonts w:ascii="Times New Roman" w:hAnsi="Times New Roman" w:cs="Times New Roman"/>
          <w:sz w:val="24"/>
          <w:szCs w:val="24"/>
        </w:rPr>
        <w:t xml:space="preserve">ykonanie zarządzenia powierza się </w:t>
      </w:r>
      <w:r w:rsidR="003C6DA5">
        <w:rPr>
          <w:rFonts w:ascii="Times New Roman" w:hAnsi="Times New Roman" w:cs="Times New Roman"/>
          <w:sz w:val="24"/>
          <w:szCs w:val="24"/>
        </w:rPr>
        <w:t>kierowniko</w:t>
      </w:r>
      <w:r w:rsidR="00040F80">
        <w:rPr>
          <w:rFonts w:ascii="Times New Roman" w:hAnsi="Times New Roman" w:cs="Times New Roman"/>
          <w:sz w:val="24"/>
          <w:szCs w:val="24"/>
        </w:rPr>
        <w:t xml:space="preserve">m </w:t>
      </w:r>
      <w:r w:rsidR="00B71450">
        <w:rPr>
          <w:rFonts w:ascii="Times New Roman" w:hAnsi="Times New Roman" w:cs="Times New Roman"/>
          <w:sz w:val="24"/>
          <w:szCs w:val="24"/>
        </w:rPr>
        <w:t>referat</w:t>
      </w:r>
      <w:r w:rsidR="00040F80">
        <w:rPr>
          <w:rFonts w:ascii="Times New Roman" w:hAnsi="Times New Roman" w:cs="Times New Roman"/>
          <w:sz w:val="24"/>
          <w:szCs w:val="24"/>
        </w:rPr>
        <w:t>ów</w:t>
      </w:r>
      <w:r w:rsidR="00B71450">
        <w:rPr>
          <w:rFonts w:ascii="Times New Roman" w:hAnsi="Times New Roman" w:cs="Times New Roman"/>
          <w:sz w:val="24"/>
          <w:szCs w:val="24"/>
        </w:rPr>
        <w:t xml:space="preserve"> ds. usług komunalnych</w:t>
      </w:r>
      <w:r w:rsidR="00040F80">
        <w:rPr>
          <w:rFonts w:ascii="Times New Roman" w:hAnsi="Times New Roman" w:cs="Times New Roman"/>
          <w:sz w:val="24"/>
          <w:szCs w:val="24"/>
        </w:rPr>
        <w:t xml:space="preserve"> oraz </w:t>
      </w:r>
      <w:r w:rsidR="003C31DA">
        <w:rPr>
          <w:rFonts w:ascii="Times New Roman" w:hAnsi="Times New Roman" w:cs="Times New Roman"/>
          <w:sz w:val="24"/>
          <w:szCs w:val="24"/>
        </w:rPr>
        <w:t xml:space="preserve"> </w:t>
      </w:r>
      <w:r w:rsidR="00040F80">
        <w:rPr>
          <w:rFonts w:ascii="Times New Roman" w:hAnsi="Times New Roman" w:cs="Times New Roman"/>
          <w:sz w:val="24"/>
          <w:szCs w:val="24"/>
        </w:rPr>
        <w:t xml:space="preserve">ds. finansowych </w:t>
      </w:r>
      <w:r w:rsidR="003C31DA">
        <w:rPr>
          <w:rFonts w:ascii="Times New Roman" w:hAnsi="Times New Roman" w:cs="Times New Roman"/>
          <w:sz w:val="24"/>
          <w:szCs w:val="24"/>
        </w:rPr>
        <w:t>Urzędu Gminy Suwałki.</w:t>
      </w:r>
    </w:p>
    <w:p w14:paraId="0A345D99" w14:textId="526D7AEE" w:rsidR="003C31DA" w:rsidRDefault="003C31DA" w:rsidP="009C7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Zarządzenie wchodzi w życie z dniem podjęcia.</w:t>
      </w:r>
    </w:p>
    <w:p w14:paraId="0EEFBF70" w14:textId="77777777" w:rsidR="007E546C" w:rsidRDefault="007E546C" w:rsidP="009C7E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2F67E" w14:textId="77777777" w:rsidR="007E546C" w:rsidRDefault="007E546C" w:rsidP="009C7E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64639" w14:textId="77777777" w:rsidR="007E546C" w:rsidRDefault="007E546C" w:rsidP="009C7E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8EBDE" w14:textId="77777777" w:rsidR="007E546C" w:rsidRPr="007E546C" w:rsidRDefault="007E546C" w:rsidP="007E546C">
      <w:pPr>
        <w:rPr>
          <w:rFonts w:ascii="Times New Roman" w:hAnsi="Times New Roman" w:cs="Times New Roman"/>
          <w:sz w:val="24"/>
          <w:szCs w:val="24"/>
        </w:rPr>
      </w:pPr>
      <w:r w:rsidRPr="007E546C">
        <w:rPr>
          <w:rFonts w:ascii="Times New Roman" w:hAnsi="Times New Roman" w:cs="Times New Roman"/>
          <w:sz w:val="24"/>
          <w:szCs w:val="24"/>
          <w:lang w:bidi="pl-PL"/>
        </w:rPr>
        <w:t xml:space="preserve">                                                                                                        Zastępca Wójta</w:t>
      </w:r>
      <w:r w:rsidRPr="007E546C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7E546C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7E546C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7E546C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                                                                                                    Krzysztof Andrzej </w:t>
      </w:r>
      <w:proofErr w:type="spellStart"/>
      <w:r w:rsidRPr="007E546C">
        <w:rPr>
          <w:rFonts w:ascii="Times New Roman" w:hAnsi="Times New Roman" w:cs="Times New Roman"/>
          <w:b/>
          <w:sz w:val="24"/>
          <w:szCs w:val="24"/>
          <w:lang w:bidi="pl-PL"/>
        </w:rPr>
        <w:t>Gwaj</w:t>
      </w:r>
      <w:proofErr w:type="spellEnd"/>
    </w:p>
    <w:p w14:paraId="4E257B0F" w14:textId="77777777" w:rsidR="007E546C" w:rsidRPr="009C7E33" w:rsidRDefault="007E546C" w:rsidP="009C7E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546C" w:rsidRPr="009C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33"/>
    <w:rsid w:val="00040F80"/>
    <w:rsid w:val="001B6F95"/>
    <w:rsid w:val="00395500"/>
    <w:rsid w:val="003C31DA"/>
    <w:rsid w:val="003C6DA5"/>
    <w:rsid w:val="00430BB0"/>
    <w:rsid w:val="00537ED8"/>
    <w:rsid w:val="005D53D5"/>
    <w:rsid w:val="006712FA"/>
    <w:rsid w:val="006F79D4"/>
    <w:rsid w:val="007107EE"/>
    <w:rsid w:val="007D33F2"/>
    <w:rsid w:val="007E546C"/>
    <w:rsid w:val="007F31CF"/>
    <w:rsid w:val="008B276E"/>
    <w:rsid w:val="008E654D"/>
    <w:rsid w:val="009064F7"/>
    <w:rsid w:val="009C7E33"/>
    <w:rsid w:val="00AB162E"/>
    <w:rsid w:val="00B71450"/>
    <w:rsid w:val="00C65142"/>
    <w:rsid w:val="00D04E6D"/>
    <w:rsid w:val="00DA072B"/>
    <w:rsid w:val="00E04B12"/>
    <w:rsid w:val="00E1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4780"/>
  <w15:chartTrackingRefBased/>
  <w15:docId w15:val="{46CA3DC2-D35A-487D-B518-E1B1ECC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akarwowska</dc:creator>
  <cp:keywords/>
  <dc:description/>
  <cp:lastModifiedBy>akarwowska</cp:lastModifiedBy>
  <cp:revision>2</cp:revision>
  <dcterms:created xsi:type="dcterms:W3CDTF">2024-08-21T12:35:00Z</dcterms:created>
  <dcterms:modified xsi:type="dcterms:W3CDTF">2024-08-21T12:35:00Z</dcterms:modified>
</cp:coreProperties>
</file>