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46" w:rsidRDefault="00933446" w:rsidP="00933446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Informacja </w:t>
      </w:r>
    </w:p>
    <w:p w:rsidR="00933446" w:rsidRDefault="00933446" w:rsidP="00933446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o możliwości zabrania głosu w debacie nad raportem o stanie Gminy  Suwałki </w:t>
      </w:r>
    </w:p>
    <w:p w:rsidR="00933446" w:rsidRDefault="00933446" w:rsidP="00933446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 rok 2023.</w:t>
      </w:r>
    </w:p>
    <w:p w:rsidR="00933446" w:rsidRDefault="00933446" w:rsidP="00933446"/>
    <w:p w:rsidR="00933446" w:rsidRDefault="00933446" w:rsidP="00286640">
      <w:pPr>
        <w:pStyle w:val="NormalnyWeb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28 aa ustawy z dnia 8 marca 1990 r. o samorządzie gminnym (Dz. U.                          z 2024 r. poz. 609 ze zm.) Wójt Gminy Suwałki </w:t>
      </w:r>
      <w:r w:rsidR="00286640">
        <w:rPr>
          <w:sz w:val="24"/>
          <w:szCs w:val="24"/>
        </w:rPr>
        <w:t xml:space="preserve">co roku, do dnia 31 maja, </w:t>
      </w:r>
      <w:r>
        <w:rPr>
          <w:sz w:val="24"/>
          <w:szCs w:val="24"/>
        </w:rPr>
        <w:t>przedstawia Radzie Gminy Su</w:t>
      </w:r>
      <w:r w:rsidR="00286640">
        <w:rPr>
          <w:sz w:val="24"/>
          <w:szCs w:val="24"/>
        </w:rPr>
        <w:t>wałki raport o stanie Gminy Suwałki</w:t>
      </w:r>
      <w:r>
        <w:rPr>
          <w:sz w:val="24"/>
          <w:szCs w:val="24"/>
        </w:rPr>
        <w:t>.</w:t>
      </w:r>
      <w:r w:rsidR="00286640">
        <w:rPr>
          <w:sz w:val="24"/>
          <w:szCs w:val="24"/>
        </w:rPr>
        <w:t xml:space="preserve"> </w:t>
      </w:r>
      <w:r>
        <w:rPr>
          <w:sz w:val="24"/>
          <w:szCs w:val="24"/>
        </w:rPr>
        <w:t>Raport obejmuje podsumowanie działalności Wójta w roku poprzednim, w szczególności realizację</w:t>
      </w:r>
      <w:r w:rsidR="00286640">
        <w:rPr>
          <w:sz w:val="24"/>
          <w:szCs w:val="24"/>
        </w:rPr>
        <w:t xml:space="preserve"> polityk, programów i strategii oraz</w:t>
      </w:r>
      <w:r>
        <w:rPr>
          <w:sz w:val="24"/>
          <w:szCs w:val="24"/>
        </w:rPr>
        <w:t xml:space="preserve"> uchwał rady gminy.</w:t>
      </w:r>
    </w:p>
    <w:p w:rsidR="00933446" w:rsidRDefault="00933446" w:rsidP="00933446">
      <w:pPr>
        <w:pStyle w:val="NormalnyWeb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Nad przedstawionym raportem o stanie gminy przeprowadza się debatę.</w:t>
      </w:r>
    </w:p>
    <w:p w:rsidR="00933446" w:rsidRDefault="00933446" w:rsidP="00286640">
      <w:pPr>
        <w:pStyle w:val="NormalnyWeb"/>
        <w:spacing w:after="0"/>
        <w:ind w:firstLine="426"/>
        <w:jc w:val="both"/>
        <w:rPr>
          <w:rFonts w:ascii="sourceRegular" w:hAnsi="sourceRegular"/>
          <w:color w:val="1D1C24"/>
          <w:sz w:val="24"/>
          <w:szCs w:val="24"/>
        </w:rPr>
      </w:pPr>
      <w:r>
        <w:rPr>
          <w:rFonts w:ascii="sourceRegular" w:hAnsi="sourceRegular"/>
          <w:color w:val="1D1C24"/>
          <w:sz w:val="24"/>
          <w:szCs w:val="24"/>
        </w:rPr>
        <w:t xml:space="preserve">W debacie nad raportem o </w:t>
      </w:r>
      <w:r w:rsidR="00BF2D48">
        <w:rPr>
          <w:rFonts w:ascii="sourceRegular" w:hAnsi="sourceRegular"/>
          <w:color w:val="1D1C24"/>
          <w:sz w:val="24"/>
          <w:szCs w:val="24"/>
        </w:rPr>
        <w:t>stanie Gminy Suwałki za rok 2023</w:t>
      </w:r>
      <w:r>
        <w:rPr>
          <w:rFonts w:ascii="sourceRegular" w:hAnsi="sourceRegular"/>
          <w:color w:val="1D1C24"/>
          <w:sz w:val="24"/>
          <w:szCs w:val="24"/>
        </w:rPr>
        <w:t xml:space="preserve"> rok zabierają głos radni oraz mieszkańcy gminy. Mieszkaniec, który chciałby zabrać głos w debacie zobowiązany jest złożyć pisemne zgłoszenie do Przewodniczącego Rady Gminy Suwałki, poparte podpisami, co najmniej 20 osób.</w:t>
      </w:r>
    </w:p>
    <w:p w:rsidR="00CF14B6" w:rsidRDefault="00933446" w:rsidP="00933446">
      <w:pPr>
        <w:pStyle w:val="NormalnyWeb"/>
        <w:spacing w:after="0"/>
        <w:ind w:firstLine="426"/>
        <w:jc w:val="both"/>
        <w:rPr>
          <w:rFonts w:ascii="sourceRegular" w:hAnsi="sourceRegular"/>
          <w:color w:val="1D1C24"/>
          <w:sz w:val="24"/>
          <w:szCs w:val="24"/>
        </w:rPr>
      </w:pPr>
      <w:r>
        <w:rPr>
          <w:rFonts w:ascii="sourceRegular" w:hAnsi="sourceRegular"/>
          <w:color w:val="1D1C24"/>
          <w:sz w:val="24"/>
          <w:szCs w:val="24"/>
        </w:rPr>
        <w:t>Stosownie do art. 28aa ust. 8 w/w ustawy „Zgłoszenie składa się najpóźniej w dniu poprzedzającym dzień, na który zwołana została sesja, podczas której ma być przedstawiony raport o stanie gminy. Mieszkańcy są dopuszczani do głosu według kolejności otrzymania przez przewodniczącego rady zgłoszenia.</w:t>
      </w:r>
      <w:r w:rsidR="00CF14B6">
        <w:rPr>
          <w:rFonts w:ascii="sourceRegular" w:hAnsi="sourceRegular"/>
          <w:color w:val="1D1C24"/>
          <w:sz w:val="24"/>
          <w:szCs w:val="24"/>
        </w:rPr>
        <w:t>”</w:t>
      </w:r>
      <w:r>
        <w:rPr>
          <w:rFonts w:ascii="sourceRegular" w:hAnsi="sourceRegular"/>
          <w:color w:val="1D1C24"/>
          <w:sz w:val="24"/>
          <w:szCs w:val="24"/>
        </w:rPr>
        <w:t xml:space="preserve"> </w:t>
      </w:r>
    </w:p>
    <w:p w:rsidR="00933446" w:rsidRDefault="00CF14B6" w:rsidP="00CF14B6">
      <w:pPr>
        <w:pStyle w:val="NormalnyWeb"/>
        <w:spacing w:after="0"/>
        <w:jc w:val="both"/>
        <w:rPr>
          <w:rFonts w:ascii="sourceRegular" w:hAnsi="sourceRegular"/>
          <w:color w:val="1D1C24"/>
          <w:sz w:val="24"/>
          <w:szCs w:val="24"/>
        </w:rPr>
      </w:pPr>
      <w:r>
        <w:rPr>
          <w:rFonts w:ascii="sourceRegular" w:hAnsi="sourceRegular"/>
          <w:color w:val="1D1C24"/>
          <w:sz w:val="24"/>
          <w:szCs w:val="24"/>
        </w:rPr>
        <w:t>Maksymalna l</w:t>
      </w:r>
      <w:r w:rsidR="00933446">
        <w:rPr>
          <w:rFonts w:ascii="sourceRegular" w:hAnsi="sourceRegular"/>
          <w:color w:val="1D1C24"/>
          <w:sz w:val="24"/>
          <w:szCs w:val="24"/>
        </w:rPr>
        <w:t xml:space="preserve">iczba mieszkańców mogących </w:t>
      </w:r>
      <w:r>
        <w:rPr>
          <w:rFonts w:ascii="sourceRegular" w:hAnsi="sourceRegular"/>
          <w:color w:val="1D1C24"/>
          <w:sz w:val="24"/>
          <w:szCs w:val="24"/>
        </w:rPr>
        <w:t>zabrać głos w debacie wynosi 15.</w:t>
      </w:r>
      <w:r w:rsidR="00933446">
        <w:rPr>
          <w:rFonts w:ascii="sourceRegular" w:hAnsi="sourceRegular"/>
          <w:color w:val="1D1C24"/>
          <w:sz w:val="24"/>
          <w:szCs w:val="24"/>
        </w:rPr>
        <w:t xml:space="preserve"> </w:t>
      </w:r>
    </w:p>
    <w:p w:rsidR="00933446" w:rsidRDefault="00933446" w:rsidP="00933446">
      <w:pPr>
        <w:pStyle w:val="NormalnyWeb"/>
        <w:spacing w:after="0"/>
        <w:ind w:firstLine="426"/>
        <w:jc w:val="both"/>
        <w:rPr>
          <w:rFonts w:ascii="sourceRegular" w:hAnsi="sourceRegular"/>
          <w:color w:val="1D1C24"/>
          <w:sz w:val="24"/>
          <w:szCs w:val="24"/>
        </w:rPr>
      </w:pPr>
      <w:r>
        <w:rPr>
          <w:rFonts w:ascii="sourceRegular" w:hAnsi="sourceRegular"/>
          <w:color w:val="1D1C24"/>
          <w:sz w:val="24"/>
          <w:szCs w:val="24"/>
        </w:rPr>
        <w:t xml:space="preserve"> Sesja, na której zostanie przedstawiony raport o stanie Gminy Suwałki za 2023 rok odbędzie się w dniu </w:t>
      </w:r>
      <w:r w:rsidR="00002C45">
        <w:rPr>
          <w:rFonts w:ascii="sourceRegular" w:hAnsi="sourceRegular"/>
          <w:b/>
          <w:color w:val="1D1C24"/>
          <w:sz w:val="24"/>
          <w:szCs w:val="24"/>
        </w:rPr>
        <w:t xml:space="preserve"> 27</w:t>
      </w:r>
      <w:r w:rsidR="00BF2D48">
        <w:rPr>
          <w:rFonts w:ascii="sourceRegular" w:hAnsi="sourceRegular"/>
          <w:b/>
          <w:color w:val="1D1C24"/>
          <w:sz w:val="24"/>
          <w:szCs w:val="24"/>
        </w:rPr>
        <w:t xml:space="preserve"> czerwca 2024</w:t>
      </w:r>
      <w:r>
        <w:rPr>
          <w:rFonts w:ascii="sourceRegular" w:hAnsi="sourceRegular"/>
          <w:b/>
          <w:color w:val="1D1C24"/>
          <w:sz w:val="24"/>
          <w:szCs w:val="24"/>
        </w:rPr>
        <w:t xml:space="preserve"> r</w:t>
      </w:r>
      <w:r>
        <w:rPr>
          <w:rFonts w:ascii="sourceRegular" w:hAnsi="sourceRegular"/>
          <w:color w:val="1D1C24"/>
          <w:sz w:val="24"/>
          <w:szCs w:val="24"/>
        </w:rPr>
        <w:t>.</w:t>
      </w:r>
      <w:r w:rsidR="00286640">
        <w:rPr>
          <w:rFonts w:ascii="sourceRegular" w:hAnsi="sourceRegular"/>
          <w:color w:val="1D1C24"/>
          <w:sz w:val="24"/>
          <w:szCs w:val="24"/>
        </w:rPr>
        <w:t xml:space="preserve"> </w:t>
      </w:r>
      <w:r w:rsidR="00286640" w:rsidRPr="00FB4583">
        <w:rPr>
          <w:rFonts w:ascii="sourceRegular" w:hAnsi="sourceRegular"/>
          <w:b/>
          <w:color w:val="1D1C24"/>
          <w:sz w:val="24"/>
          <w:szCs w:val="24"/>
        </w:rPr>
        <w:t xml:space="preserve">o godz. </w:t>
      </w:r>
      <w:r w:rsidR="006E5E77" w:rsidRPr="00FB4583">
        <w:rPr>
          <w:rFonts w:ascii="sourceRegular" w:hAnsi="sourceRegular"/>
          <w:b/>
          <w:color w:val="1D1C24"/>
          <w:sz w:val="24"/>
          <w:szCs w:val="24"/>
        </w:rPr>
        <w:t>9</w:t>
      </w:r>
      <w:r w:rsidR="00FB4583" w:rsidRPr="00FB4583">
        <w:rPr>
          <w:b/>
          <w:color w:val="1D1C24"/>
          <w:sz w:val="24"/>
          <w:szCs w:val="24"/>
        </w:rPr>
        <w:t>º</w:t>
      </w:r>
      <w:r w:rsidR="006E5E77" w:rsidRPr="00FB4583">
        <w:rPr>
          <w:b/>
          <w:color w:val="1D1C24"/>
          <w:sz w:val="24"/>
          <w:szCs w:val="24"/>
        </w:rPr>
        <w:t>º</w:t>
      </w:r>
      <w:r>
        <w:rPr>
          <w:rFonts w:ascii="sourceRegular" w:hAnsi="sourceRegular"/>
          <w:color w:val="1D1C24"/>
          <w:sz w:val="24"/>
          <w:szCs w:val="24"/>
        </w:rPr>
        <w:t xml:space="preserve">, w związku z powyższym zgłoszenia do debaty będą przyjmowane do dnia </w:t>
      </w:r>
      <w:r w:rsidR="00002C45">
        <w:rPr>
          <w:rFonts w:ascii="sourceRegular" w:hAnsi="sourceRegular"/>
          <w:b/>
          <w:color w:val="1D1C24"/>
          <w:sz w:val="24"/>
          <w:szCs w:val="24"/>
        </w:rPr>
        <w:t>26</w:t>
      </w:r>
      <w:r w:rsidR="00BF2D48">
        <w:rPr>
          <w:rFonts w:ascii="sourceRegular" w:hAnsi="sourceRegular"/>
          <w:b/>
          <w:color w:val="1D1C24"/>
          <w:sz w:val="24"/>
          <w:szCs w:val="24"/>
        </w:rPr>
        <w:t xml:space="preserve"> czerwca 2024</w:t>
      </w:r>
      <w:r>
        <w:rPr>
          <w:rFonts w:ascii="sourceRegular" w:hAnsi="sourceRegular"/>
          <w:b/>
          <w:color w:val="1D1C24"/>
          <w:sz w:val="24"/>
          <w:szCs w:val="24"/>
        </w:rPr>
        <w:t xml:space="preserve"> r. do godziny 15</w:t>
      </w:r>
      <w:r>
        <w:rPr>
          <w:b/>
          <w:color w:val="1D1C24"/>
          <w:sz w:val="24"/>
          <w:szCs w:val="24"/>
        </w:rPr>
        <w:t>ºº</w:t>
      </w:r>
      <w:r>
        <w:rPr>
          <w:rFonts w:ascii="sourceRegular" w:hAnsi="sourceRegular"/>
          <w:color w:val="1D1C24"/>
          <w:sz w:val="24"/>
          <w:szCs w:val="24"/>
        </w:rPr>
        <w:t xml:space="preserve"> w Urzędzie Gminy Suwałki – Biuro Obsługi Interesanta, ul. Świerkowa 45, 16-400 Suwałki.</w:t>
      </w:r>
    </w:p>
    <w:p w:rsidR="00933446" w:rsidRDefault="00933446" w:rsidP="00933446">
      <w:pPr>
        <w:pStyle w:val="NormalnyWeb"/>
        <w:spacing w:after="0"/>
        <w:jc w:val="both"/>
        <w:rPr>
          <w:rFonts w:ascii="sourceRegular" w:hAnsi="sourceRegular"/>
          <w:color w:val="1D1C24"/>
          <w:sz w:val="24"/>
          <w:szCs w:val="24"/>
        </w:rPr>
      </w:pPr>
    </w:p>
    <w:p w:rsidR="00933446" w:rsidRDefault="00933446" w:rsidP="00933446">
      <w:pPr>
        <w:pStyle w:val="NormalnyWeb"/>
        <w:spacing w:after="0"/>
        <w:jc w:val="both"/>
        <w:rPr>
          <w:rStyle w:val="Hipercze"/>
          <w:rFonts w:eastAsiaTheme="majorEastAsia"/>
        </w:rPr>
      </w:pPr>
      <w:r>
        <w:rPr>
          <w:rStyle w:val="Hipercze"/>
          <w:rFonts w:eastAsiaTheme="majorEastAsia"/>
          <w:sz w:val="24"/>
          <w:szCs w:val="24"/>
        </w:rPr>
        <w:t>Raport o stanie Gminy Suwałki za rok 2023 został opublikowany w Biuletynie Informacji Publicznej Urzędu Gminy Suwałki.</w:t>
      </w:r>
    </w:p>
    <w:p w:rsidR="00933446" w:rsidRDefault="00933446" w:rsidP="00933446">
      <w:pPr>
        <w:pStyle w:val="NormalnyWeb"/>
        <w:rPr>
          <w:rStyle w:val="Hipercze"/>
          <w:rFonts w:eastAsiaTheme="majorEastAsia"/>
          <w:sz w:val="24"/>
          <w:szCs w:val="24"/>
          <w:u w:val="single"/>
        </w:rPr>
      </w:pPr>
    </w:p>
    <w:p w:rsidR="00933446" w:rsidRDefault="00E108AF" w:rsidP="00E108AF">
      <w:pPr>
        <w:pStyle w:val="NormalnyWeb"/>
        <w:ind w:firstLine="5245"/>
        <w:rPr>
          <w:rStyle w:val="Hipercze"/>
          <w:rFonts w:eastAsiaTheme="majorEastAsia"/>
          <w:sz w:val="24"/>
          <w:szCs w:val="24"/>
        </w:rPr>
      </w:pPr>
      <w:r w:rsidRPr="00E108AF">
        <w:rPr>
          <w:rStyle w:val="Hipercze"/>
          <w:rFonts w:eastAsiaTheme="majorEastAsia"/>
          <w:sz w:val="24"/>
          <w:szCs w:val="24"/>
        </w:rPr>
        <w:t>Przewodniczący Rady</w:t>
      </w:r>
    </w:p>
    <w:p w:rsidR="00E108AF" w:rsidRPr="00E108AF" w:rsidRDefault="00E108AF" w:rsidP="00E108AF">
      <w:pPr>
        <w:pStyle w:val="NormalnyWeb"/>
        <w:ind w:firstLine="5387"/>
        <w:rPr>
          <w:rStyle w:val="Hipercze"/>
          <w:rFonts w:eastAsiaTheme="majorEastAsia"/>
          <w:sz w:val="24"/>
          <w:szCs w:val="24"/>
        </w:rPr>
      </w:pPr>
      <w:r>
        <w:rPr>
          <w:rStyle w:val="Hipercze"/>
          <w:rFonts w:eastAsiaTheme="majorEastAsia"/>
          <w:sz w:val="24"/>
          <w:szCs w:val="24"/>
        </w:rPr>
        <w:t>(-) Marek Jeromin</w:t>
      </w:r>
    </w:p>
    <w:p w:rsidR="00933446" w:rsidRDefault="00933446" w:rsidP="00933446">
      <w:pPr>
        <w:pStyle w:val="NormalnyWeb"/>
        <w:rPr>
          <w:rStyle w:val="Hipercze"/>
          <w:rFonts w:eastAsiaTheme="majorEastAsia"/>
          <w:sz w:val="24"/>
          <w:szCs w:val="24"/>
          <w:u w:val="single"/>
        </w:rPr>
      </w:pPr>
    </w:p>
    <w:p w:rsidR="00933446" w:rsidRDefault="00933446" w:rsidP="00933446">
      <w:pPr>
        <w:pStyle w:val="NormalnyWeb"/>
        <w:rPr>
          <w:rStyle w:val="Hipercze"/>
          <w:rFonts w:eastAsiaTheme="majorEastAsia"/>
          <w:sz w:val="24"/>
          <w:szCs w:val="24"/>
          <w:u w:val="single"/>
        </w:rPr>
      </w:pPr>
      <w:r>
        <w:rPr>
          <w:rStyle w:val="Hipercze"/>
          <w:rFonts w:eastAsiaTheme="majorEastAsia"/>
          <w:sz w:val="24"/>
          <w:szCs w:val="24"/>
          <w:u w:val="single"/>
        </w:rPr>
        <w:t>Załącznik</w:t>
      </w:r>
    </w:p>
    <w:p w:rsidR="00933446" w:rsidRDefault="00933446" w:rsidP="00933446">
      <w:pPr>
        <w:pStyle w:val="NormalnyWeb"/>
        <w:rPr>
          <w:rStyle w:val="Hipercze"/>
          <w:rFonts w:eastAsiaTheme="majorEastAsia"/>
          <w:sz w:val="24"/>
          <w:szCs w:val="24"/>
          <w:u w:val="single"/>
        </w:rPr>
      </w:pPr>
      <w:r>
        <w:rPr>
          <w:rStyle w:val="Hipercze"/>
          <w:rFonts w:eastAsiaTheme="majorEastAsia"/>
          <w:sz w:val="24"/>
          <w:szCs w:val="24"/>
          <w:u w:val="single"/>
        </w:rPr>
        <w:t>1. Formularz zgłoszenio</w:t>
      </w:r>
      <w:bookmarkStart w:id="0" w:name="_GoBack"/>
      <w:bookmarkEnd w:id="0"/>
      <w:r>
        <w:rPr>
          <w:rStyle w:val="Hipercze"/>
          <w:rFonts w:eastAsiaTheme="majorEastAsia"/>
          <w:sz w:val="24"/>
          <w:szCs w:val="24"/>
          <w:u w:val="single"/>
        </w:rPr>
        <w:t>wy do udziału w debacie</w:t>
      </w:r>
    </w:p>
    <w:p w:rsidR="00933446" w:rsidRDefault="00933446" w:rsidP="00933446">
      <w:pPr>
        <w:pStyle w:val="NormalnyWeb"/>
        <w:rPr>
          <w:rFonts w:eastAsiaTheme="majorEastAsia"/>
        </w:rPr>
      </w:pPr>
    </w:p>
    <w:p w:rsidR="00933446" w:rsidRDefault="00933446" w:rsidP="00933446">
      <w:pPr>
        <w:pStyle w:val="NormalnyWeb"/>
        <w:ind w:firstLine="567"/>
        <w:jc w:val="both"/>
        <w:rPr>
          <w:sz w:val="24"/>
          <w:szCs w:val="24"/>
        </w:rPr>
      </w:pPr>
      <w:r>
        <w:rPr>
          <w:rFonts w:ascii="sourceRegular" w:hAnsi="sourceRegular"/>
          <w:color w:val="1D1C24"/>
          <w:sz w:val="24"/>
          <w:szCs w:val="24"/>
        </w:rPr>
        <w:br/>
      </w:r>
    </w:p>
    <w:p w:rsidR="00933446" w:rsidRDefault="00933446" w:rsidP="0093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3446" w:rsidRDefault="00933446" w:rsidP="0093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3446" w:rsidRDefault="00933446" w:rsidP="0093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3446" w:rsidRDefault="00933446" w:rsidP="00933446">
      <w:pPr>
        <w:pStyle w:val="Tekstpodstawowy"/>
        <w:spacing w:before="90"/>
        <w:rPr>
          <w:b/>
          <w:bCs/>
          <w:lang w:bidi="ar-SA"/>
        </w:rPr>
      </w:pPr>
    </w:p>
    <w:p w:rsidR="00933446" w:rsidRDefault="00933446" w:rsidP="00933446">
      <w:pPr>
        <w:pStyle w:val="Tekstpodstawowy"/>
        <w:spacing w:before="90"/>
      </w:pPr>
      <w:r>
        <w:rPr>
          <w:b/>
          <w:bCs/>
          <w:lang w:bidi="ar-SA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>
        <w:t>......................................................</w:t>
      </w:r>
    </w:p>
    <w:p w:rsidR="00933446" w:rsidRDefault="00933446" w:rsidP="00933446">
      <w:pPr>
        <w:pStyle w:val="Tekstpodstawowy"/>
      </w:pPr>
      <w:r>
        <w:t xml:space="preserve">                                                                                                         (miejscowość, data) </w:t>
      </w:r>
    </w:p>
    <w:p w:rsidR="00933446" w:rsidRDefault="00933446" w:rsidP="00933446">
      <w:pPr>
        <w:pStyle w:val="Tekstpodstawowy"/>
      </w:pPr>
      <w:r>
        <w:t xml:space="preserve">                                         </w:t>
      </w:r>
    </w:p>
    <w:p w:rsidR="00933446" w:rsidRDefault="00933446" w:rsidP="00933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33446" w:rsidRDefault="00933446" w:rsidP="00933446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</w:t>
      </w:r>
    </w:p>
    <w:p w:rsidR="00933446" w:rsidRDefault="00933446" w:rsidP="00933446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Suwałki</w:t>
      </w:r>
    </w:p>
    <w:p w:rsidR="00933446" w:rsidRDefault="00933446" w:rsidP="009334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33446" w:rsidRDefault="00933446" w:rsidP="0093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ZGŁOSZENIE</w:t>
      </w:r>
    </w:p>
    <w:p w:rsidR="00933446" w:rsidRDefault="00933446" w:rsidP="0093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..........................................................................................................</w:t>
      </w:r>
    </w:p>
    <w:p w:rsidR="00933446" w:rsidRDefault="00933446" w:rsidP="00933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:rsidR="00933446" w:rsidRDefault="00933446" w:rsidP="0093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zamieszkały(a) 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................................................................................................................ </w:t>
      </w:r>
    </w:p>
    <w:p w:rsidR="00933446" w:rsidRDefault="00933446" w:rsidP="00933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zamieszkania na terenie gminy Suwałki)</w:t>
      </w:r>
    </w:p>
    <w:p w:rsidR="00933446" w:rsidRDefault="00933446" w:rsidP="0093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swój udział w debacie nad raporte</w:t>
      </w:r>
      <w:r w:rsidR="00002C45">
        <w:rPr>
          <w:rFonts w:ascii="Times New Roman" w:eastAsia="Times New Roman" w:hAnsi="Times New Roman" w:cs="Times New Roman"/>
          <w:sz w:val="24"/>
          <w:szCs w:val="24"/>
          <w:lang w:eastAsia="pl-PL"/>
        </w:rPr>
        <w:t>m o stanie Gminy Suwałki za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933446" w:rsidRDefault="00933446" w:rsidP="00933446">
      <w:pPr>
        <w:pStyle w:val="Tekstpodstawowy"/>
        <w:ind w:left="115" w:right="921"/>
      </w:pPr>
    </w:p>
    <w:p w:rsidR="00933446" w:rsidRDefault="00933446" w:rsidP="00933446">
      <w:pPr>
        <w:pStyle w:val="Tekstpodstawowy"/>
        <w:ind w:left="115" w:right="921"/>
      </w:pPr>
      <w:r>
        <w:t>Swoje zgłoszenie przedkładam z poparciem następujących osób:</w:t>
      </w:r>
    </w:p>
    <w:p w:rsidR="00933446" w:rsidRDefault="00933446" w:rsidP="00933446">
      <w:pPr>
        <w:pStyle w:val="Tekstpodstawowy"/>
        <w:ind w:left="115" w:right="921"/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24"/>
        <w:gridCol w:w="3214"/>
      </w:tblGrid>
      <w:tr w:rsidR="00933446" w:rsidTr="0093344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5"/>
              <w:jc w:val="righ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Lp</w:t>
            </w:r>
            <w:proofErr w:type="spell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left="2062" w:right="2115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Imię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i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nazwisko</w:t>
            </w:r>
            <w:proofErr w:type="spellEnd"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left="1239" w:right="1235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Podpis</w:t>
            </w:r>
            <w:proofErr w:type="spellEnd"/>
          </w:p>
        </w:tc>
      </w:tr>
      <w:tr w:rsidR="00933446" w:rsidTr="0093344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23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8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15.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16.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17.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33446" w:rsidTr="0093344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446" w:rsidRDefault="00933446">
            <w:pPr>
              <w:pStyle w:val="TableParagraph"/>
              <w:spacing w:before="53"/>
              <w:ind w:right="14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20.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446" w:rsidRDefault="00933446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933446" w:rsidRDefault="00933446" w:rsidP="0093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446" w:rsidRDefault="00933446" w:rsidP="00933446">
      <w:pPr>
        <w:pStyle w:val="Tekstpodstawowy"/>
        <w:spacing w:before="90"/>
        <w:ind w:left="5788"/>
      </w:pPr>
      <w:r>
        <w:t>.....................................................</w:t>
      </w:r>
    </w:p>
    <w:p w:rsidR="00933446" w:rsidRDefault="00933446" w:rsidP="00933446">
      <w:pPr>
        <w:pStyle w:val="Tekstpodstawowy"/>
      </w:pPr>
      <w:r>
        <w:t xml:space="preserve">                                                                                                         (podpis mieszkańca) </w:t>
      </w:r>
    </w:p>
    <w:p w:rsidR="00933446" w:rsidRDefault="00933446" w:rsidP="00933446">
      <w:pPr>
        <w:pStyle w:val="Tekstpodstawowy"/>
      </w:pPr>
      <w:r>
        <w:lastRenderedPageBreak/>
        <w:t xml:space="preserve">                                         </w:t>
      </w:r>
    </w:p>
    <w:p w:rsidR="00933446" w:rsidRDefault="00933446" w:rsidP="009334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3446" w:rsidRDefault="00933446" w:rsidP="009334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3446" w:rsidRDefault="00933446" w:rsidP="009334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3446" w:rsidRDefault="00933446" w:rsidP="009334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3446" w:rsidRDefault="00933446" w:rsidP="00933446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Klauzula informacyjna o zasadach przetwarzania danych osobowych w Urzędzie Gminy Suwałki w celu przyjęcia zgłoszenia do udziału w debacie nad raportem o stanie gminy.</w:t>
      </w:r>
    </w:p>
    <w:p w:rsidR="00933446" w:rsidRDefault="00933446" w:rsidP="00933446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33446" w:rsidRDefault="00933446" w:rsidP="009334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Zgodnie z art. 13 ust. 1 i 2 Rozporządzenia Parlamentu Europejskiego i Rady (UE) 2016/679 z dnia                             27 kwietnia 2016 r. w sprawie ochrony osób fizycznych w związku z przetwarzaniem danych osobowych                                 i w sprawie swobodnego przepływu takich danych oraz uchylenia dyrektywy 95/46/WE (ogólne rozporządzenie                        o ochronie danych „RODO”), informujemy o zasadach przetwarzania Pani/Pana danych osobowych oraz                                o przysługujących Pani/Panu prawach z tym związanych.</w:t>
      </w:r>
    </w:p>
    <w:p w:rsidR="00933446" w:rsidRDefault="00933446" w:rsidP="00933446">
      <w:pPr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1.Administratorem Pani/Pana danych osobowych przetwarzanych w Urzędzie Gminy Suwałki jest: Wójt Gminy Suwałki, ul. Świerkowa 45, 16-400 Suwałki, tel. 87 565 93 00, e-mail </w:t>
      </w:r>
      <w:hyperlink r:id="rId4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sekretariat@gmina.suwalki.pl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33446" w:rsidRDefault="00933446" w:rsidP="0093344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Dane kontaktowe do Inspektora Ochrony Danych – e-mail: </w:t>
      </w: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iod@gmina.suwalki.pl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. tel.87 565 93 55.</w:t>
      </w:r>
    </w:p>
    <w:p w:rsidR="00933446" w:rsidRDefault="00933446" w:rsidP="0093344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Pani/Pana dane są przetwarzane na podstawie art. 6 ust. 1 lit. c RODO, w związku z art. 28aa ustawy                                        o samorządzie gminnym, w celu zgłoszenia przez mieszkańca woli zabrania głosu podczas debaty nad raporte</w:t>
      </w:r>
      <w:r w:rsidR="00002C45">
        <w:rPr>
          <w:rFonts w:ascii="Times New Roman" w:hAnsi="Times New Roman" w:cs="Times New Roman"/>
          <w:color w:val="000000"/>
          <w:sz w:val="20"/>
          <w:szCs w:val="20"/>
        </w:rPr>
        <w:t>m o stanie Gminy Suwałki za 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r. odbywającej się podczas sesji Rady Gminy. </w:t>
      </w:r>
    </w:p>
    <w:p w:rsidR="00933446" w:rsidRDefault="00933446" w:rsidP="00933446">
      <w:pPr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Pani/Pana dane jako osoby biorącej udział w debacie na sesji Rady Gminy będą przetwarzane na podstawie art. 6 ust. 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lit.c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RODO w zw. z art. 20 ust. 1b ustawy o samorządzie gminnym (obrady Rady Gminy są transmitowane i utrwalane za pomocą urządzeń rejestrujących obraz i dźwięk) oraz w związku z realizacją zasady jawności działania organów władzy publicznej i prawa dostępu do informacji publicznej.</w:t>
      </w:r>
    </w:p>
    <w:p w:rsidR="00933446" w:rsidRDefault="00933446" w:rsidP="00933446">
      <w:pPr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Pani/Pana dane osobowe będą przetwarzane przez okres niezbędny do realizacji procedury debaty nad raportem                  o stanie gminy, a po tym czasie przez okres w zakresie wymaganym przez przepisy powszechnie obowiązującego prawa.</w:t>
      </w:r>
    </w:p>
    <w:p w:rsidR="00933446" w:rsidRDefault="00933446" w:rsidP="0093344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Dane osobowe udostępnione przez Pana/Pani będą przekazywane do instytucji upoważnionych z mocy prawa. 7. Nagranie z Sesji będzie udostępnione na stronie internetowej gminy oraz Biuletynie Informacji Publicznej.</w:t>
      </w:r>
    </w:p>
    <w:p w:rsidR="00933446" w:rsidRDefault="00933446" w:rsidP="0093344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 Dane nie będą przekazywane do Państw trzecich.</w:t>
      </w:r>
    </w:p>
    <w:p w:rsidR="00933446" w:rsidRDefault="00933446" w:rsidP="0093344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 Jednocześnie posiadają Państwo możliwość dostępu i aktualizacji podanych danych.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33446" w:rsidRDefault="00933446" w:rsidP="0093344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 Przysługuje Pani/Panu prawo do żądania usunięcia lub ograniczenia przetwarzania oraz prawo do wniesienia sprzeciwu wobec przetwarzania, a także prawo do przenoszenia danych.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33446" w:rsidRDefault="00933446" w:rsidP="0093344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 Przysługuje Pani/Panu prawo wniesienia skargi do Prezesa Urzędu Ochrony Danych Osobowych.</w:t>
      </w:r>
    </w:p>
    <w:p w:rsidR="00933446" w:rsidRDefault="00933446" w:rsidP="0093344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 Podanie przez Panią/Pana danych osobowych jest obowiązkowe, w sytuacji gdy przesłankę przetwarzania danych osobowych stanowi przepis prawa. Konsekwencją niepodania danych będzie brak możliwości realizacji procedury debaty nad raportem o stanie gminy.</w:t>
      </w:r>
    </w:p>
    <w:p w:rsidR="00933446" w:rsidRDefault="00933446" w:rsidP="0093344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 Podanie danych jest dobrowolne, jednak niezbędne do zrealizowania celu. W ramach realizowanego przetwarzania nie występuje profilowanie.</w:t>
      </w:r>
    </w:p>
    <w:p w:rsidR="00933446" w:rsidRDefault="00933446" w:rsidP="00933446">
      <w:pPr>
        <w:rPr>
          <w:sz w:val="20"/>
          <w:szCs w:val="20"/>
        </w:rPr>
      </w:pPr>
    </w:p>
    <w:p w:rsidR="00933446" w:rsidRDefault="00933446" w:rsidP="00933446">
      <w:pPr>
        <w:rPr>
          <w:sz w:val="20"/>
          <w:szCs w:val="20"/>
        </w:rPr>
      </w:pPr>
    </w:p>
    <w:p w:rsidR="00933446" w:rsidRDefault="00933446" w:rsidP="00933446">
      <w:pPr>
        <w:rPr>
          <w:sz w:val="20"/>
          <w:szCs w:val="20"/>
        </w:rPr>
      </w:pPr>
    </w:p>
    <w:p w:rsidR="00933446" w:rsidRDefault="00933446" w:rsidP="00933446">
      <w:pPr>
        <w:rPr>
          <w:sz w:val="20"/>
          <w:szCs w:val="20"/>
        </w:rPr>
      </w:pPr>
    </w:p>
    <w:p w:rsidR="00933446" w:rsidRDefault="00933446" w:rsidP="00933446">
      <w:pPr>
        <w:rPr>
          <w:sz w:val="20"/>
          <w:szCs w:val="20"/>
        </w:rPr>
      </w:pPr>
    </w:p>
    <w:p w:rsidR="00933446" w:rsidRDefault="00933446" w:rsidP="00933446">
      <w:pPr>
        <w:rPr>
          <w:sz w:val="20"/>
          <w:szCs w:val="20"/>
        </w:rPr>
      </w:pPr>
    </w:p>
    <w:p w:rsidR="00933446" w:rsidRDefault="00933446" w:rsidP="00933446">
      <w:pPr>
        <w:rPr>
          <w:sz w:val="20"/>
          <w:szCs w:val="20"/>
        </w:rPr>
      </w:pPr>
    </w:p>
    <w:p w:rsidR="00933446" w:rsidRDefault="00933446" w:rsidP="00933446">
      <w:pPr>
        <w:rPr>
          <w:sz w:val="20"/>
          <w:szCs w:val="20"/>
        </w:rPr>
      </w:pPr>
    </w:p>
    <w:p w:rsidR="00933446" w:rsidRDefault="00933446" w:rsidP="00933446">
      <w:pPr>
        <w:rPr>
          <w:sz w:val="20"/>
          <w:szCs w:val="20"/>
        </w:rPr>
      </w:pPr>
    </w:p>
    <w:p w:rsidR="00933446" w:rsidRDefault="00933446" w:rsidP="00933446">
      <w:pPr>
        <w:rPr>
          <w:sz w:val="20"/>
          <w:szCs w:val="20"/>
        </w:rPr>
      </w:pPr>
    </w:p>
    <w:p w:rsidR="00933446" w:rsidRDefault="00933446" w:rsidP="00933446">
      <w:pPr>
        <w:rPr>
          <w:sz w:val="20"/>
          <w:szCs w:val="20"/>
        </w:rPr>
      </w:pPr>
    </w:p>
    <w:p w:rsidR="00933446" w:rsidRDefault="00933446" w:rsidP="00933446">
      <w:pPr>
        <w:rPr>
          <w:sz w:val="20"/>
          <w:szCs w:val="20"/>
        </w:rPr>
      </w:pPr>
    </w:p>
    <w:sectPr w:rsidR="0093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DC"/>
    <w:rsid w:val="00002C45"/>
    <w:rsid w:val="001B4ADC"/>
    <w:rsid w:val="00286640"/>
    <w:rsid w:val="006E5E77"/>
    <w:rsid w:val="00933446"/>
    <w:rsid w:val="00A31D02"/>
    <w:rsid w:val="00BF2D48"/>
    <w:rsid w:val="00CF14B6"/>
    <w:rsid w:val="00E108AF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61CEA-FED7-4A6B-AD96-ED290070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44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33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933446"/>
    <w:rPr>
      <w:strike w:val="0"/>
      <w:dstrike w:val="0"/>
      <w:color w:val="44444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933446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33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3344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semiHidden/>
    <w:qFormat/>
    <w:rsid w:val="00933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9334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mina.suwalki.pl" TargetMode="External"/><Relationship Id="rId4" Type="http://schemas.openxmlformats.org/officeDocument/2006/relationships/hyperlink" Target="mailto:sekretariat@gmina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hmarcinkiewicz1</dc:creator>
  <cp:keywords/>
  <dc:description/>
  <cp:lastModifiedBy>hmarcinkiewicz1</cp:lastModifiedBy>
  <cp:revision>11</cp:revision>
  <cp:lastPrinted>2024-06-17T10:45:00Z</cp:lastPrinted>
  <dcterms:created xsi:type="dcterms:W3CDTF">2024-06-13T13:09:00Z</dcterms:created>
  <dcterms:modified xsi:type="dcterms:W3CDTF">2024-06-17T10:45:00Z</dcterms:modified>
</cp:coreProperties>
</file>