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6D86" w14:textId="77777777" w:rsidR="006B71B9" w:rsidRPr="00853546" w:rsidRDefault="006B71B9" w:rsidP="006B71B9">
      <w:pPr>
        <w:spacing w:after="0" w:line="276" w:lineRule="auto"/>
        <w:jc w:val="both"/>
        <w:rPr>
          <w:rFonts w:cs="Calibri"/>
          <w:sz w:val="24"/>
          <w:szCs w:val="24"/>
        </w:rPr>
      </w:pPr>
      <w:r w:rsidRPr="00853546">
        <w:rPr>
          <w:rFonts w:cs="Calibri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sposób swobodnego przepływu takich danych oraz uchylenia dyrektywy 95/46/WE (Dz. Urz. L 119, s.1) dalej ,,RODO” informuję Pana/Panią, że: </w:t>
      </w:r>
    </w:p>
    <w:p w14:paraId="22549083" w14:textId="77777777" w:rsidR="006B71B9" w:rsidRPr="00853546" w:rsidRDefault="006B71B9" w:rsidP="00E20BB7">
      <w:pPr>
        <w:pStyle w:val="Akapitzlist"/>
        <w:numPr>
          <w:ilvl w:val="0"/>
          <w:numId w:val="1"/>
        </w:numPr>
        <w:spacing w:after="0" w:line="240" w:lineRule="auto"/>
        <w:ind w:left="318" w:hanging="284"/>
        <w:jc w:val="both"/>
        <w:rPr>
          <w:rFonts w:cs="Calibri"/>
          <w:sz w:val="24"/>
          <w:szCs w:val="24"/>
        </w:rPr>
      </w:pPr>
      <w:r w:rsidRPr="00853546">
        <w:rPr>
          <w:rFonts w:cs="Calibri"/>
          <w:sz w:val="24"/>
          <w:szCs w:val="24"/>
        </w:rPr>
        <w:t xml:space="preserve">Administratorem Pana/Pani danych osobowych, podawanych w deklaracji o wysokości opłat za gospodarowanie odpadami komunalnymi jest Wójt Gminy Suwałki z siedzibą: ul. Świerkowa 45, 16-400 Suwałki, tel. 875659300, e-mail </w:t>
      </w:r>
      <w:hyperlink r:id="rId5" w:history="1">
        <w:r w:rsidRPr="00853546">
          <w:rPr>
            <w:rStyle w:val="Hipercze"/>
            <w:rFonts w:cs="Calibri"/>
            <w:color w:val="auto"/>
            <w:sz w:val="24"/>
            <w:szCs w:val="24"/>
          </w:rPr>
          <w:t>sekretariat@gmina.suwalki.pl</w:t>
        </w:r>
      </w:hyperlink>
      <w:r w:rsidRPr="00853546">
        <w:rPr>
          <w:rFonts w:cs="Calibri"/>
          <w:sz w:val="24"/>
          <w:szCs w:val="24"/>
        </w:rPr>
        <w:t xml:space="preserve">, dane kontaktowe do Inspektora Ochrony Danych – e-mail: </w:t>
      </w:r>
      <w:hyperlink r:id="rId6" w:history="1">
        <w:r w:rsidRPr="00853546">
          <w:rPr>
            <w:rStyle w:val="Hipercze"/>
            <w:rFonts w:cs="Calibri"/>
            <w:color w:val="auto"/>
            <w:sz w:val="24"/>
            <w:szCs w:val="24"/>
            <w:u w:val="none"/>
          </w:rPr>
          <w:t>iod@gmina.suwalki.pl</w:t>
        </w:r>
      </w:hyperlink>
      <w:r w:rsidRPr="00853546">
        <w:rPr>
          <w:rFonts w:cs="Calibri"/>
          <w:sz w:val="24"/>
          <w:szCs w:val="24"/>
        </w:rPr>
        <w:t>.</w:t>
      </w:r>
    </w:p>
    <w:p w14:paraId="683B6AB4" w14:textId="06786CD4" w:rsidR="006B71B9" w:rsidRPr="00853546" w:rsidRDefault="00E20BB7" w:rsidP="006B71B9">
      <w:pPr>
        <w:spacing w:after="0"/>
        <w:rPr>
          <w:rFonts w:cs="Calibri"/>
          <w:sz w:val="24"/>
          <w:szCs w:val="24"/>
        </w:rPr>
      </w:pPr>
      <w:r w:rsidRPr="00853546">
        <w:rPr>
          <w:rFonts w:cs="Calibri"/>
          <w:sz w:val="24"/>
          <w:szCs w:val="24"/>
          <w:shd w:val="clear" w:color="auto" w:fill="FFFFFF"/>
        </w:rPr>
        <w:t>2</w:t>
      </w:r>
      <w:r w:rsidR="006B71B9" w:rsidRPr="00853546">
        <w:rPr>
          <w:rFonts w:cs="Calibri"/>
          <w:sz w:val="24"/>
          <w:szCs w:val="24"/>
          <w:shd w:val="clear" w:color="auto" w:fill="FFFFFF"/>
        </w:rPr>
        <w:t>. Pani/Pana dane  osobowe  przetwarzane są  w celu:</w:t>
      </w:r>
      <w:r w:rsidR="006B71B9" w:rsidRPr="00853546">
        <w:rPr>
          <w:rFonts w:cs="Calibri"/>
          <w:sz w:val="24"/>
          <w:szCs w:val="24"/>
        </w:rPr>
        <w:br/>
      </w:r>
      <w:r w:rsidR="006B71B9" w:rsidRPr="00853546">
        <w:rPr>
          <w:rFonts w:cs="Calibri"/>
          <w:sz w:val="24"/>
          <w:szCs w:val="24"/>
          <w:shd w:val="clear" w:color="auto" w:fill="FFFFFF"/>
        </w:rPr>
        <w:t>a/ naliczania opłaty za gospodarowanie odpadami komunalnymi;</w:t>
      </w:r>
    </w:p>
    <w:p w14:paraId="3D0E0CAA" w14:textId="77777777" w:rsidR="00E20BB7" w:rsidRPr="00853546" w:rsidRDefault="006B71B9" w:rsidP="00E20BB7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853546">
        <w:rPr>
          <w:rFonts w:cs="Calibri"/>
          <w:sz w:val="24"/>
          <w:szCs w:val="24"/>
          <w:shd w:val="clear" w:color="auto" w:fill="FFFFFF"/>
        </w:rPr>
        <w:t xml:space="preserve"> b/ windykacji niezapłaconej opłaty zgodnie z ustawą o postępowaniu egzekucyjnym w administracji; </w:t>
      </w:r>
    </w:p>
    <w:p w14:paraId="6CBDE14F" w14:textId="77777777" w:rsidR="00E20BB7" w:rsidRPr="00853546" w:rsidRDefault="006B71B9" w:rsidP="00E20BB7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853546">
        <w:rPr>
          <w:rFonts w:cs="Calibri"/>
          <w:sz w:val="24"/>
          <w:szCs w:val="24"/>
          <w:shd w:val="clear" w:color="auto" w:fill="FFFFFF"/>
        </w:rPr>
        <w:t>c/ wydawania zaświadczeń o figurowaniu/niefigurowaniu w ewidencji podatkowej;</w:t>
      </w:r>
    </w:p>
    <w:p w14:paraId="11B03C27" w14:textId="77777777" w:rsidR="00E20BB7" w:rsidRPr="00853546" w:rsidRDefault="006B71B9" w:rsidP="00E20BB7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853546">
        <w:rPr>
          <w:rFonts w:cs="Calibri"/>
          <w:sz w:val="24"/>
          <w:szCs w:val="24"/>
          <w:shd w:val="clear" w:color="auto" w:fill="FFFFFF"/>
        </w:rPr>
        <w:t xml:space="preserve"> d/ wydawania zaświadczeń o zaleganiu lub niezaleganiu w płatnościach podatków i opłat lokalnych; </w:t>
      </w:r>
    </w:p>
    <w:p w14:paraId="78AD1E64" w14:textId="77777777" w:rsidR="00E20BB7" w:rsidRPr="00853546" w:rsidRDefault="006B71B9" w:rsidP="00E20BB7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853546">
        <w:rPr>
          <w:rFonts w:cs="Calibri"/>
          <w:sz w:val="24"/>
          <w:szCs w:val="24"/>
          <w:shd w:val="clear" w:color="auto" w:fill="FFFFFF"/>
        </w:rPr>
        <w:t xml:space="preserve">e/ wydawania zaświadczeń o wysokości dokonanej wpłaty. </w:t>
      </w:r>
    </w:p>
    <w:p w14:paraId="0A5C48E3" w14:textId="25E425FD" w:rsidR="00E20BB7" w:rsidRPr="00853546" w:rsidRDefault="00E20BB7" w:rsidP="00E20BB7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853546">
        <w:rPr>
          <w:rFonts w:cs="Calibri"/>
          <w:sz w:val="24"/>
          <w:szCs w:val="24"/>
          <w:shd w:val="clear" w:color="auto" w:fill="FFFFFF"/>
        </w:rPr>
        <w:t>3</w:t>
      </w:r>
      <w:r w:rsidR="006B71B9" w:rsidRPr="00853546">
        <w:rPr>
          <w:rFonts w:cs="Calibri"/>
          <w:sz w:val="24"/>
          <w:szCs w:val="24"/>
          <w:shd w:val="clear" w:color="auto" w:fill="FFFFFF"/>
        </w:rPr>
        <w:t xml:space="preserve">. Podstawą prawną przetwarzania Pani/Pana danych osobowych jest art. 6 ust. 1 lit. c RODO w związku z: - ustawą z dnia 29 sierpnia 1997 r. – Ordynacja podatkowa, - ustawą z dnia 17 czerwca 1966 r. o postepowaniu egzekucyjnym w administracji, - ustawą z dnia 13 września 1996 r. o utrzymaniu czystości i porządku w gminach. </w:t>
      </w:r>
    </w:p>
    <w:p w14:paraId="666B8CA9" w14:textId="4D0A7D6F" w:rsidR="00E20BB7" w:rsidRPr="00853546" w:rsidRDefault="00E20BB7" w:rsidP="00E20BB7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853546">
        <w:rPr>
          <w:rFonts w:cs="Calibri"/>
          <w:sz w:val="24"/>
          <w:szCs w:val="24"/>
          <w:shd w:val="clear" w:color="auto" w:fill="FFFFFF"/>
        </w:rPr>
        <w:t>4</w:t>
      </w:r>
      <w:r w:rsidR="006B71B9" w:rsidRPr="00853546">
        <w:rPr>
          <w:rFonts w:cs="Calibri"/>
          <w:sz w:val="24"/>
          <w:szCs w:val="24"/>
          <w:shd w:val="clear" w:color="auto" w:fill="FFFFFF"/>
        </w:rPr>
        <w:t xml:space="preserve">. Pani/Pana dane osobowe nie będą udostępniane podmiotom innym niż upoważnione na podstawie przepisów prawa. Ponadto dostęp do danych mogą mieć podmioty z którymi Administrator zawarł umowę powierzenia przetwarzania danych osobowych. </w:t>
      </w:r>
    </w:p>
    <w:p w14:paraId="698E5C06" w14:textId="5517DE06" w:rsidR="00E20BB7" w:rsidRPr="00853546" w:rsidRDefault="00E20BB7" w:rsidP="00E20BB7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853546">
        <w:rPr>
          <w:rFonts w:cs="Calibri"/>
          <w:sz w:val="24"/>
          <w:szCs w:val="24"/>
          <w:shd w:val="clear" w:color="auto" w:fill="FFFFFF"/>
        </w:rPr>
        <w:t>5</w:t>
      </w:r>
      <w:r w:rsidR="006B71B9" w:rsidRPr="00853546">
        <w:rPr>
          <w:rFonts w:cs="Calibri"/>
          <w:sz w:val="24"/>
          <w:szCs w:val="24"/>
          <w:shd w:val="clear" w:color="auto" w:fill="FFFFFF"/>
        </w:rPr>
        <w:t xml:space="preserve">. Pani/Pana dane osobowe nie będą przekazywane do państwa trzeciego lub do organizacji międzynarodowej. </w:t>
      </w:r>
    </w:p>
    <w:p w14:paraId="1C2F8019" w14:textId="08E50E5D" w:rsidR="00E20BB7" w:rsidRPr="00853546" w:rsidRDefault="00E20BB7" w:rsidP="00E20BB7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853546">
        <w:rPr>
          <w:rFonts w:cs="Calibri"/>
          <w:sz w:val="24"/>
          <w:szCs w:val="24"/>
          <w:shd w:val="clear" w:color="auto" w:fill="FFFFFF"/>
        </w:rPr>
        <w:t>6</w:t>
      </w:r>
      <w:r w:rsidR="006B71B9" w:rsidRPr="00853546">
        <w:rPr>
          <w:rFonts w:cs="Calibri"/>
          <w:sz w:val="24"/>
          <w:szCs w:val="24"/>
          <w:shd w:val="clear" w:color="auto" w:fill="FFFFFF"/>
        </w:rPr>
        <w:t xml:space="preserve">. Pani/Pana dane osobowe będą przechowywane przez okres przewidziany w rozporządzeniu Prezesa Rady Ministrów z dnia 18 stycznia 2011 r. w sprawie instrukcji kancelaryjnej, jednolitych rzeczowych wykazów akt oraz instrukcji w sprawie organizacji i zakresu działania archiwów zakładowych. </w:t>
      </w:r>
    </w:p>
    <w:p w14:paraId="1573F6DF" w14:textId="731B1A60" w:rsidR="00E20BB7" w:rsidRPr="00853546" w:rsidRDefault="00E20BB7" w:rsidP="00E20BB7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853546">
        <w:rPr>
          <w:rFonts w:cs="Calibri"/>
          <w:sz w:val="24"/>
          <w:szCs w:val="24"/>
          <w:shd w:val="clear" w:color="auto" w:fill="FFFFFF"/>
        </w:rPr>
        <w:t>7</w:t>
      </w:r>
      <w:r w:rsidR="006B71B9" w:rsidRPr="00853546">
        <w:rPr>
          <w:rFonts w:cs="Calibri"/>
          <w:sz w:val="24"/>
          <w:szCs w:val="24"/>
          <w:shd w:val="clear" w:color="auto" w:fill="FFFFFF"/>
        </w:rPr>
        <w:t xml:space="preserve">.  Przysługuje Pani/Panu prawo do: żądania dostępu do danych osobowych, prawo żądania sprostowania danych, prawo żądania ograniczenia przetwarzania, prawo wniesienia skargi do Prezes Urzędu Ochrony Danych (Urząd Ochrony Danych Osobowych ul. Stawki 2, 00-193 Warszawa). </w:t>
      </w:r>
    </w:p>
    <w:p w14:paraId="545D1DCB" w14:textId="4E450564" w:rsidR="00E20BB7" w:rsidRPr="00853546" w:rsidRDefault="00E20BB7" w:rsidP="00E20BB7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853546">
        <w:rPr>
          <w:rFonts w:cs="Calibri"/>
          <w:sz w:val="24"/>
          <w:szCs w:val="24"/>
          <w:shd w:val="clear" w:color="auto" w:fill="FFFFFF"/>
        </w:rPr>
        <w:t>8</w:t>
      </w:r>
      <w:r w:rsidR="006B71B9" w:rsidRPr="00853546">
        <w:rPr>
          <w:rFonts w:cs="Calibri"/>
          <w:sz w:val="24"/>
          <w:szCs w:val="24"/>
          <w:shd w:val="clear" w:color="auto" w:fill="FFFFFF"/>
        </w:rPr>
        <w:t>. Podanie przez Panią/Pana danych osobowych jest wymogiem ustawowym. Jest Pani/Pan  zobowiązana/y do ich podania,</w:t>
      </w:r>
      <w:r w:rsidR="006B71B9" w:rsidRPr="00853546">
        <w:rPr>
          <w:rFonts w:cs="Calibri"/>
          <w:sz w:val="24"/>
          <w:szCs w:val="24"/>
        </w:rPr>
        <w:t xml:space="preserve"> </w:t>
      </w:r>
      <w:r w:rsidR="006B71B9" w:rsidRPr="00853546">
        <w:rPr>
          <w:rFonts w:cs="Calibri"/>
          <w:sz w:val="24"/>
          <w:szCs w:val="24"/>
          <w:shd w:val="clear" w:color="auto" w:fill="FFFFFF"/>
        </w:rPr>
        <w:t xml:space="preserve">a konsekwencją niepodania danych osobowych będzie wszczęcie z urzędu stosownego postępowania, niezałatwienie czynności urzędowych lub wydania zaświadczenia. </w:t>
      </w:r>
    </w:p>
    <w:p w14:paraId="2F8CDCBD" w14:textId="277454B6" w:rsidR="00347215" w:rsidRPr="00853546" w:rsidRDefault="00E20BB7" w:rsidP="006B71B9">
      <w:pPr>
        <w:jc w:val="both"/>
        <w:rPr>
          <w:rFonts w:cs="Calibri"/>
          <w:sz w:val="24"/>
          <w:szCs w:val="24"/>
        </w:rPr>
      </w:pPr>
      <w:r w:rsidRPr="00853546">
        <w:rPr>
          <w:rFonts w:cs="Calibri"/>
          <w:sz w:val="24"/>
          <w:szCs w:val="24"/>
          <w:shd w:val="clear" w:color="auto" w:fill="FFFFFF"/>
        </w:rPr>
        <w:t>9</w:t>
      </w:r>
      <w:r w:rsidR="006B71B9" w:rsidRPr="00853546">
        <w:rPr>
          <w:rFonts w:cs="Calibri"/>
          <w:sz w:val="24"/>
          <w:szCs w:val="24"/>
          <w:shd w:val="clear" w:color="auto" w:fill="FFFFFF"/>
        </w:rPr>
        <w:t>. Pani/Pana dane osobowe nie będą podlegały zautomatyzowanemu podejmowaniu decyzji, w tym o profilowaniu, o którym mowa w art. 22 ust. 1 i 4 RODO.</w:t>
      </w:r>
    </w:p>
    <w:sectPr w:rsidR="00347215" w:rsidRPr="0085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B1D03"/>
    <w:multiLevelType w:val="hybridMultilevel"/>
    <w:tmpl w:val="75C0E66E"/>
    <w:lvl w:ilvl="0" w:tplc="A964E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501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48"/>
    <w:rsid w:val="00347215"/>
    <w:rsid w:val="006B71B9"/>
    <w:rsid w:val="00853546"/>
    <w:rsid w:val="00E20BB7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5A13"/>
  <w15:chartTrackingRefBased/>
  <w15:docId w15:val="{D7817B29-33A2-43EE-80AD-AD3CBA34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1B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B71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suwalki.pl" TargetMode="External"/><Relationship Id="rId5" Type="http://schemas.openxmlformats.org/officeDocument/2006/relationships/hyperlink" Target="mailto:sekretariat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kzuk</dc:creator>
  <cp:keywords/>
  <dc:description/>
  <cp:lastModifiedBy>kzuk</cp:lastModifiedBy>
  <cp:revision>4</cp:revision>
  <cp:lastPrinted>2023-03-03T07:32:00Z</cp:lastPrinted>
  <dcterms:created xsi:type="dcterms:W3CDTF">2023-03-03T07:32:00Z</dcterms:created>
  <dcterms:modified xsi:type="dcterms:W3CDTF">2023-03-24T06:31:00Z</dcterms:modified>
</cp:coreProperties>
</file>