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75" w:rsidRDefault="006B5A75" w:rsidP="006B5A75">
      <w:pPr>
        <w:spacing w:before="120" w:after="120" w:line="360" w:lineRule="auto"/>
        <w:ind w:left="4893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wniosku o udzielenie dotacji</w:t>
      </w:r>
    </w:p>
    <w:p w:rsidR="006B5A75" w:rsidRDefault="006B5A75" w:rsidP="006B5A75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6B5A75" w:rsidRDefault="006B5A75" w:rsidP="006B5A75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6B5A75" w:rsidRDefault="006B5A75" w:rsidP="006B5A75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6B5A75" w:rsidRDefault="006B5A75" w:rsidP="006B5A75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6B5A75" w:rsidRDefault="006B5A75" w:rsidP="006B5A75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Oświadczenie, że inwestycja jest/będzie finansowana</w:t>
      </w:r>
      <w:r>
        <w:rPr>
          <w:b/>
          <w:color w:val="000000"/>
          <w:u w:color="000000"/>
        </w:rPr>
        <w:br/>
        <w:t>z innych bezzwrotnych źródeł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Ja niżej podpisany…………………………………… oświadczam, stosownie do § 5 ust. 2 uchwały nr XXXIX/403/22 Rady Gminy Suwałki z dnia 24 lutego 2022 r. (</w:t>
      </w:r>
      <w:r w:rsidR="004A0446">
        <w:rPr>
          <w:color w:val="000000"/>
          <w:u w:color="000000"/>
        </w:rPr>
        <w:t>Dz. Urz. Woj. Podlaskiego z 2022,</w:t>
      </w:r>
      <w:bookmarkStart w:id="0" w:name="_GoBack"/>
      <w:bookmarkEnd w:id="0"/>
      <w:r w:rsidR="004A0446">
        <w:rPr>
          <w:color w:val="000000"/>
          <w:u w:color="000000"/>
        </w:rPr>
        <w:t xml:space="preserve"> poz. 905</w:t>
      </w:r>
      <w:r>
        <w:rPr>
          <w:color w:val="000000"/>
          <w:u w:color="000000"/>
        </w:rPr>
        <w:t>), iż dotacja jest/będzie finansowana z innych bezzwrotnych źródeł i łączna kwota pozyskanych środków nie przekroczy 100% kosztów inwestycji.</w:t>
      </w:r>
    </w:p>
    <w:p w:rsidR="006B5A75" w:rsidRDefault="006B5A75" w:rsidP="006B5A7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.…………………………..................................</w:t>
      </w:r>
    </w:p>
    <w:p w:rsidR="00F566BD" w:rsidRDefault="006B5A75" w:rsidP="006B5A75"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(czytelny podpis wnioskodawcy)</w:t>
      </w:r>
    </w:p>
    <w:sectPr w:rsidR="00F566BD" w:rsidSect="00F72F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4"/>
    <w:rsid w:val="004A0446"/>
    <w:rsid w:val="006B5A75"/>
    <w:rsid w:val="00881494"/>
    <w:rsid w:val="00F5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2B576-1CA5-4CAF-8DEF-D481F2E2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4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Roboczy</cp:lastModifiedBy>
  <cp:revision>3</cp:revision>
  <dcterms:created xsi:type="dcterms:W3CDTF">2022-03-25T09:58:00Z</dcterms:created>
  <dcterms:modified xsi:type="dcterms:W3CDTF">2022-03-25T10:15:00Z</dcterms:modified>
</cp:coreProperties>
</file>