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87E4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XXIV/248/20</w:t>
      </w:r>
      <w:r>
        <w:rPr>
          <w:b/>
          <w:caps/>
        </w:rPr>
        <w:br/>
        <w:t>Rady Gminy Suwałki</w:t>
      </w:r>
    </w:p>
    <w:p w:rsidR="00A77B3E" w:rsidRDefault="00B87E49">
      <w:pPr>
        <w:spacing w:before="280" w:after="280"/>
        <w:jc w:val="center"/>
        <w:rPr>
          <w:b/>
          <w:caps/>
        </w:rPr>
      </w:pPr>
      <w:r>
        <w:t>z dnia 10 grudnia 2020 r.</w:t>
      </w:r>
    </w:p>
    <w:p w:rsidR="00A77B3E" w:rsidRDefault="00B87E49">
      <w:pPr>
        <w:keepNext/>
        <w:spacing w:after="480"/>
        <w:jc w:val="center"/>
      </w:pPr>
      <w:r>
        <w:rPr>
          <w:b/>
        </w:rPr>
        <w:t xml:space="preserve">w sprawie odbierania odpadów komunalnych od właścicieli nieruchomości, na których znajdują się domki letniskowe oraz właścicieli innych nieruchomości wykorzystywanych na cele </w:t>
      </w:r>
      <w:proofErr w:type="spellStart"/>
      <w:r>
        <w:rPr>
          <w:b/>
        </w:rPr>
        <w:t>rekreacyjno</w:t>
      </w:r>
      <w:proofErr w:type="spellEnd"/>
      <w:r>
        <w:rPr>
          <w:b/>
        </w:rPr>
        <w:t>–wypoczynkowe, położonych na terenie Gminy Suwałki.</w:t>
      </w:r>
    </w:p>
    <w:p w:rsidR="00A77B3E" w:rsidRDefault="00B87E49">
      <w:pPr>
        <w:keepLines/>
        <w:spacing w:before="120" w:after="120"/>
        <w:ind w:firstLine="227"/>
      </w:pPr>
      <w:r>
        <w:t>Na podstawie art. 18 ust. 2 pkt 15, art. 40 ust. 1 ustawy z dnia 8 marca 1990 r. o samorządzie gminnym (</w:t>
      </w:r>
      <w:proofErr w:type="spellStart"/>
      <w:r>
        <w:t>t.j</w:t>
      </w:r>
      <w:proofErr w:type="spellEnd"/>
      <w:r>
        <w:t>. Dz. U. z 2020 r., poz. 713, poz. 1378) oraz art. 6c ust. 2 i 3 ustawy z dnia 13 wrze</w:t>
      </w:r>
      <w:r>
        <w:t>śnia 1996 r. o utrzymaniu czystości i porządku w gminach (</w:t>
      </w:r>
      <w:proofErr w:type="spellStart"/>
      <w:r>
        <w:t>t.j</w:t>
      </w:r>
      <w:proofErr w:type="spellEnd"/>
      <w:r>
        <w:t>. Dz. U. z 2020 r., poz. 1439), Rada Gminy Suwałki uchwala, co następuje:</w:t>
      </w:r>
    </w:p>
    <w:p w:rsidR="00A77B3E" w:rsidRDefault="00B87E49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się, że Gmina Suwałki będzie odbierała odpady komunalne od właścicieli nieruchomości, na których znajdują</w:t>
      </w:r>
      <w:r>
        <w:t xml:space="preserve"> się domki letniskowe oraz właścicieli innych nieruchomości wykorzystywanych na cele rekreacyjno-wypoczynkowe, położonych na terenie Gminy Suwałki.</w:t>
      </w:r>
    </w:p>
    <w:p w:rsidR="00A77B3E" w:rsidRDefault="00B87E4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Suwałki.</w:t>
      </w:r>
    </w:p>
    <w:p w:rsidR="00A77B3E" w:rsidRDefault="00B87E4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1 stycznia 2</w:t>
      </w:r>
      <w:r>
        <w:t>021 r. i podlega ogłoszeniu w Dzienniku Urzędowym Województwa Podlaskiego.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87E49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68214D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8214D" w:rsidRDefault="0068214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8214D" w:rsidRDefault="00B87E4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Jeromin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49" w:rsidRDefault="00B87E49">
      <w:r>
        <w:separator/>
      </w:r>
    </w:p>
  </w:endnote>
  <w:endnote w:type="continuationSeparator" w:id="0">
    <w:p w:rsidR="00B87E49" w:rsidRDefault="00B8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68214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8214D" w:rsidRDefault="00B87E49">
          <w:pPr>
            <w:jc w:val="left"/>
            <w:rPr>
              <w:sz w:val="18"/>
            </w:rPr>
          </w:pPr>
          <w:r>
            <w:rPr>
              <w:sz w:val="18"/>
            </w:rPr>
            <w:t>Id: 6BC857FD-E4DC-4D64-B024-856611A9981C.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8214D" w:rsidRDefault="00B87E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97EB0">
            <w:rPr>
              <w:sz w:val="18"/>
            </w:rPr>
            <w:fldChar w:fldCharType="separate"/>
          </w:r>
          <w:r w:rsidR="00A97EB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8214D" w:rsidRDefault="006821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49" w:rsidRDefault="00B87E49">
      <w:r>
        <w:separator/>
      </w:r>
    </w:p>
  </w:footnote>
  <w:footnote w:type="continuationSeparator" w:id="0">
    <w:p w:rsidR="00B87E49" w:rsidRDefault="00B87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8214D"/>
    <w:rsid w:val="00A77B3E"/>
    <w:rsid w:val="00A97EB0"/>
    <w:rsid w:val="00B87E4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292F1-A36A-4FB9-A20D-15139172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XXIV/248/20 z dnia 10 grudnia 2020 r.</vt:lpstr>
      <vt:lpstr/>
    </vt:vector>
  </TitlesOfParts>
  <Company>Rada Gminy Suwałki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XXIV/248/20 z dnia 10 grudnia 2020 r.</dc:title>
  <dc:subject>w sprawie odbierania odpadów komunalnych od właścicieli nieruchomości, na których znajdują się domki letniskowe oraz właścicieli innych nieruchomości wykorzystywanych na cele rekreacyjno–wypoczynkowe, położonych na terenie Gminy Suwałki.</dc:subject>
  <dc:creator>hmarcinkiewicz1</dc:creator>
  <cp:lastModifiedBy>AJurkiewicz</cp:lastModifiedBy>
  <cp:revision>2</cp:revision>
  <dcterms:created xsi:type="dcterms:W3CDTF">2022-03-04T11:58:00Z</dcterms:created>
  <dcterms:modified xsi:type="dcterms:W3CDTF">2022-03-04T11:58:00Z</dcterms:modified>
  <cp:category>Akt prawny</cp:category>
</cp:coreProperties>
</file>